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48E2" w14:textId="482F0F46" w:rsidR="00F635B7" w:rsidRPr="0014273A" w:rsidRDefault="00F635B7" w:rsidP="00FA66F8">
      <w:pPr>
        <w:pStyle w:val="Titre"/>
        <w:jc w:val="center"/>
        <w:rPr>
          <w:rFonts w:ascii="Marianne" w:hAnsi="Marianne"/>
          <w:sz w:val="52"/>
          <w:szCs w:val="52"/>
        </w:rPr>
      </w:pPr>
      <w:r w:rsidRPr="0014273A">
        <w:rPr>
          <w:rFonts w:ascii="Marianne" w:hAnsi="Marianne"/>
          <w:sz w:val="52"/>
          <w:szCs w:val="52"/>
        </w:rPr>
        <w:t>Appel à projets</w:t>
      </w:r>
    </w:p>
    <w:p w14:paraId="3B639EF2" w14:textId="56D47051" w:rsidR="00F635B7" w:rsidRPr="0014273A" w:rsidRDefault="00F635B7" w:rsidP="00FA66F8">
      <w:pPr>
        <w:pStyle w:val="Titre"/>
        <w:jc w:val="center"/>
        <w:rPr>
          <w:rFonts w:ascii="Marianne" w:hAnsi="Marianne"/>
          <w:sz w:val="52"/>
          <w:szCs w:val="52"/>
        </w:rPr>
      </w:pPr>
      <w:r w:rsidRPr="0014273A">
        <w:rPr>
          <w:rFonts w:ascii="Marianne" w:hAnsi="Marianne"/>
          <w:sz w:val="52"/>
          <w:szCs w:val="52"/>
        </w:rPr>
        <w:t xml:space="preserve">Ateliers </w:t>
      </w:r>
      <w:r w:rsidR="00896E36" w:rsidRPr="0014273A">
        <w:rPr>
          <w:rFonts w:ascii="Marianne" w:hAnsi="Marianne"/>
          <w:sz w:val="52"/>
          <w:szCs w:val="52"/>
        </w:rPr>
        <w:t>« </w:t>
      </w:r>
      <w:r w:rsidRPr="0014273A">
        <w:rPr>
          <w:rFonts w:ascii="Marianne" w:hAnsi="Marianne"/>
          <w:sz w:val="52"/>
          <w:szCs w:val="52"/>
        </w:rPr>
        <w:t>1ère marche</w:t>
      </w:r>
      <w:r w:rsidR="00896E36" w:rsidRPr="0014273A">
        <w:rPr>
          <w:rFonts w:ascii="Marianne" w:hAnsi="Marianne"/>
          <w:sz w:val="52"/>
          <w:szCs w:val="52"/>
        </w:rPr>
        <w:t> »</w:t>
      </w:r>
      <w:r w:rsidRPr="0014273A">
        <w:rPr>
          <w:rFonts w:ascii="Marianne" w:hAnsi="Marianne"/>
          <w:sz w:val="52"/>
          <w:szCs w:val="52"/>
        </w:rPr>
        <w:t xml:space="preserve"> en Corse</w:t>
      </w:r>
    </w:p>
    <w:p w14:paraId="7FA269F4" w14:textId="6D7357BC" w:rsidR="00896E36" w:rsidRPr="00F26E45" w:rsidRDefault="00F635B7" w:rsidP="00F26E45">
      <w:pPr>
        <w:pStyle w:val="Titre"/>
        <w:jc w:val="center"/>
        <w:rPr>
          <w:rFonts w:ascii="Marianne" w:hAnsi="Marianne"/>
          <w:sz w:val="52"/>
          <w:szCs w:val="52"/>
        </w:rPr>
      </w:pPr>
      <w:r w:rsidRPr="0014273A">
        <w:rPr>
          <w:rFonts w:ascii="Marianne" w:hAnsi="Marianne"/>
          <w:sz w:val="52"/>
          <w:szCs w:val="52"/>
        </w:rPr>
        <w:t>Année 2025</w:t>
      </w:r>
    </w:p>
    <w:p w14:paraId="409281D2" w14:textId="2DA9EDF9" w:rsidR="00F635B7" w:rsidRPr="0014273A" w:rsidRDefault="00F635B7" w:rsidP="00355EDD">
      <w:pPr>
        <w:pStyle w:val="Titre1"/>
        <w:spacing w:before="240"/>
        <w:rPr>
          <w:rFonts w:ascii="Marianne" w:hAnsi="Marianne"/>
        </w:rPr>
      </w:pPr>
      <w:r w:rsidRPr="0014273A">
        <w:rPr>
          <w:rFonts w:ascii="Marianne" w:hAnsi="Marianne"/>
        </w:rPr>
        <w:t>Préambule</w:t>
      </w:r>
    </w:p>
    <w:p w14:paraId="76AAB332" w14:textId="452EF287" w:rsidR="003238DF" w:rsidRPr="0014273A" w:rsidRDefault="00B70BA7" w:rsidP="00FA66F8">
      <w:pPr>
        <w:rPr>
          <w:rFonts w:ascii="Marianne" w:hAnsi="Marianne"/>
          <w:sz w:val="20"/>
          <w:szCs w:val="20"/>
        </w:rPr>
      </w:pPr>
      <w:r w:rsidRPr="0014273A">
        <w:rPr>
          <w:rFonts w:ascii="Marianne" w:hAnsi="Marianne"/>
          <w:sz w:val="20"/>
          <w:szCs w:val="20"/>
        </w:rPr>
        <w:t xml:space="preserve">L’illettrisme désigne des personnes qui, après avoir été scolarisées en France </w:t>
      </w:r>
      <w:r w:rsidR="003238DF" w:rsidRPr="0014273A">
        <w:rPr>
          <w:rFonts w:ascii="Marianne" w:hAnsi="Marianne"/>
          <w:sz w:val="20"/>
          <w:szCs w:val="20"/>
        </w:rPr>
        <w:t>et/</w:t>
      </w:r>
      <w:r w:rsidRPr="0014273A">
        <w:rPr>
          <w:rFonts w:ascii="Marianne" w:hAnsi="Marianne"/>
          <w:sz w:val="20"/>
          <w:szCs w:val="20"/>
        </w:rPr>
        <w:t>ou en langue française, n’ont pas acquis une maîtrise suffisante de la lecture, de l’écriture, du calcul, des compétence</w:t>
      </w:r>
      <w:r w:rsidR="00896E36" w:rsidRPr="0014273A">
        <w:rPr>
          <w:rFonts w:ascii="Marianne" w:hAnsi="Marianne"/>
          <w:sz w:val="20"/>
          <w:szCs w:val="20"/>
        </w:rPr>
        <w:t xml:space="preserve">s </w:t>
      </w:r>
      <w:r w:rsidRPr="0014273A">
        <w:rPr>
          <w:rFonts w:ascii="Marianne" w:hAnsi="Marianne"/>
          <w:sz w:val="20"/>
          <w:szCs w:val="20"/>
        </w:rPr>
        <w:t>de base, y compris numériques, pour être autonomes dans les situations simples de la vie courante.</w:t>
      </w:r>
    </w:p>
    <w:p w14:paraId="68A3C954" w14:textId="39F7E8CC" w:rsidR="00B70BA7" w:rsidRPr="0014273A" w:rsidRDefault="00B70BA7" w:rsidP="00FA66F8">
      <w:pPr>
        <w:rPr>
          <w:rFonts w:ascii="Marianne" w:hAnsi="Marianne"/>
          <w:sz w:val="20"/>
          <w:szCs w:val="20"/>
        </w:rPr>
      </w:pPr>
      <w:r w:rsidRPr="0014273A">
        <w:rPr>
          <w:rFonts w:ascii="Marianne" w:hAnsi="Marianne"/>
          <w:sz w:val="20"/>
          <w:szCs w:val="20"/>
        </w:rPr>
        <w:t>Une des particularités du public en situation d'illettrisme réside en sa grande capacité à rendre ses difficultés invisibles (stratégies de contournement, d’évitement) et donc à complexifier d’une part le repérage mais aussi la prise en charge des publics dans des actions de remédiation.</w:t>
      </w:r>
    </w:p>
    <w:p w14:paraId="4C59F50A" w14:textId="4544777A" w:rsidR="00F635B7" w:rsidRPr="0014273A" w:rsidRDefault="00B70BA7" w:rsidP="00FA66F8">
      <w:pPr>
        <w:rPr>
          <w:rFonts w:ascii="Marianne" w:hAnsi="Marianne"/>
          <w:sz w:val="20"/>
          <w:szCs w:val="20"/>
        </w:rPr>
      </w:pPr>
      <w:r w:rsidRPr="0014273A">
        <w:rPr>
          <w:rFonts w:ascii="Marianne" w:hAnsi="Marianne"/>
          <w:sz w:val="20"/>
          <w:szCs w:val="20"/>
        </w:rPr>
        <w:t>La problématique de traitement de l’illettrisme est à la frontière entre la prévention et la remédiation. Une fois repérés via les tests E</w:t>
      </w:r>
      <w:r w:rsidR="00C4583C" w:rsidRPr="0014273A">
        <w:rPr>
          <w:rFonts w:ascii="Marianne" w:hAnsi="Marianne"/>
          <w:sz w:val="20"/>
          <w:szCs w:val="20"/>
        </w:rPr>
        <w:t>va</w:t>
      </w:r>
      <w:r w:rsidRPr="0014273A">
        <w:rPr>
          <w:rFonts w:ascii="Marianne" w:hAnsi="Marianne"/>
          <w:sz w:val="20"/>
          <w:szCs w:val="20"/>
        </w:rPr>
        <w:t xml:space="preserve"> (outil de service public d</w:t>
      </w:r>
      <w:r w:rsidR="00BE12CA" w:rsidRPr="0014273A">
        <w:rPr>
          <w:rFonts w:ascii="Marianne" w:hAnsi="Marianne"/>
          <w:sz w:val="20"/>
          <w:szCs w:val="20"/>
        </w:rPr>
        <w:t>’évaluation</w:t>
      </w:r>
      <w:r w:rsidRPr="0014273A">
        <w:rPr>
          <w:rFonts w:ascii="Marianne" w:hAnsi="Marianne"/>
          <w:sz w:val="20"/>
          <w:szCs w:val="20"/>
        </w:rPr>
        <w:t xml:space="preserve"> des compétences de base et compétences transversales), il est indispensable de proposer sur le territoire, des solutions de remédiation de proximité, appropriées aux spécificités du public en situation d’illettrisme, sans stigmatiser la personne, tout en donnant du sens aux enjeux de l’apprentissage.</w:t>
      </w:r>
    </w:p>
    <w:p w14:paraId="0149C0D5" w14:textId="3C267C06" w:rsidR="00F635B7" w:rsidRPr="0014273A" w:rsidRDefault="007B39A5" w:rsidP="00FA66F8">
      <w:pPr>
        <w:rPr>
          <w:rFonts w:ascii="Marianne" w:hAnsi="Marianne"/>
          <w:sz w:val="20"/>
          <w:szCs w:val="20"/>
        </w:rPr>
      </w:pPr>
      <w:r w:rsidRPr="0014273A">
        <w:rPr>
          <w:rFonts w:ascii="Marianne" w:hAnsi="Marianne"/>
          <w:sz w:val="20"/>
          <w:szCs w:val="20"/>
        </w:rPr>
        <w:t>Aussi, l</w:t>
      </w:r>
      <w:r w:rsidR="00F635B7" w:rsidRPr="0014273A">
        <w:rPr>
          <w:rFonts w:ascii="Marianne" w:hAnsi="Marianne"/>
          <w:sz w:val="20"/>
          <w:szCs w:val="20"/>
        </w:rPr>
        <w:t xml:space="preserve">e présent appel à projets vise ainsi à développer </w:t>
      </w:r>
      <w:r w:rsidR="00B269A3" w:rsidRPr="0014273A">
        <w:rPr>
          <w:rFonts w:ascii="Marianne" w:hAnsi="Marianne"/>
          <w:sz w:val="20"/>
          <w:szCs w:val="20"/>
        </w:rPr>
        <w:t xml:space="preserve">des ateliers </w:t>
      </w:r>
      <w:r w:rsidRPr="0014273A">
        <w:rPr>
          <w:rFonts w:ascii="Marianne" w:hAnsi="Marianne"/>
          <w:sz w:val="20"/>
          <w:szCs w:val="20"/>
        </w:rPr>
        <w:t xml:space="preserve">intitulés </w:t>
      </w:r>
      <w:r w:rsidR="00B269A3" w:rsidRPr="0014273A">
        <w:rPr>
          <w:rFonts w:ascii="Marianne" w:hAnsi="Marianne"/>
          <w:sz w:val="20"/>
          <w:szCs w:val="20"/>
        </w:rPr>
        <w:t>« 1ère marche »</w:t>
      </w:r>
      <w:r w:rsidR="00F635B7" w:rsidRPr="0014273A">
        <w:rPr>
          <w:rFonts w:ascii="Marianne" w:hAnsi="Marianne"/>
          <w:sz w:val="20"/>
          <w:szCs w:val="20"/>
        </w:rPr>
        <w:t xml:space="preserve"> en prenant en compte la spécificité de</w:t>
      </w:r>
      <w:r w:rsidR="00B269A3" w:rsidRPr="0014273A">
        <w:rPr>
          <w:rFonts w:ascii="Marianne" w:hAnsi="Marianne"/>
          <w:sz w:val="20"/>
          <w:szCs w:val="20"/>
        </w:rPr>
        <w:t>s publics en situation d’illettrisme</w:t>
      </w:r>
      <w:r w:rsidR="00782ACD" w:rsidRPr="0014273A">
        <w:rPr>
          <w:rFonts w:ascii="Marianne" w:hAnsi="Marianne"/>
          <w:sz w:val="20"/>
          <w:szCs w:val="20"/>
        </w:rPr>
        <w:t>.</w:t>
      </w:r>
    </w:p>
    <w:p w14:paraId="564B1501" w14:textId="77777777" w:rsidR="00782ACD" w:rsidRPr="0014273A" w:rsidRDefault="00782ACD" w:rsidP="00FA66F8">
      <w:pPr>
        <w:rPr>
          <w:rFonts w:ascii="Marianne" w:hAnsi="Marianne"/>
        </w:rPr>
      </w:pPr>
    </w:p>
    <w:p w14:paraId="0DB32000" w14:textId="77777777" w:rsidR="00F635B7" w:rsidRPr="0014273A" w:rsidRDefault="00F635B7" w:rsidP="00355EDD">
      <w:pPr>
        <w:pStyle w:val="Titre1"/>
        <w:spacing w:before="240"/>
        <w:rPr>
          <w:rFonts w:ascii="Marianne" w:hAnsi="Marianne"/>
          <w:sz w:val="20"/>
          <w:szCs w:val="20"/>
        </w:rPr>
      </w:pPr>
      <w:r w:rsidRPr="0014273A">
        <w:rPr>
          <w:rFonts w:ascii="Marianne" w:hAnsi="Marianne"/>
          <w:sz w:val="32"/>
          <w:szCs w:val="32"/>
        </w:rPr>
        <w:t>I</w:t>
      </w:r>
      <w:r w:rsidRPr="0014273A">
        <w:rPr>
          <w:rFonts w:ascii="Marianne" w:hAnsi="Marianne"/>
          <w:sz w:val="20"/>
          <w:szCs w:val="20"/>
        </w:rPr>
        <w:t xml:space="preserve">. </w:t>
      </w:r>
      <w:r w:rsidRPr="0014273A">
        <w:rPr>
          <w:rFonts w:ascii="Marianne" w:hAnsi="Marianne"/>
          <w:sz w:val="32"/>
          <w:szCs w:val="32"/>
        </w:rPr>
        <w:t>OBJET DE L’APPEL A PROJETS</w:t>
      </w:r>
    </w:p>
    <w:p w14:paraId="304D6F9B" w14:textId="196D8FB1" w:rsidR="00F635B7" w:rsidRPr="0014273A" w:rsidRDefault="00F635B7" w:rsidP="00355EDD">
      <w:pPr>
        <w:pStyle w:val="Titre1"/>
        <w:spacing w:before="240"/>
        <w:rPr>
          <w:rFonts w:ascii="Marianne" w:hAnsi="Marianne"/>
          <w:sz w:val="28"/>
          <w:szCs w:val="28"/>
        </w:rPr>
      </w:pPr>
      <w:r w:rsidRPr="0014273A">
        <w:rPr>
          <w:rFonts w:ascii="Marianne" w:hAnsi="Marianne"/>
          <w:sz w:val="28"/>
          <w:szCs w:val="28"/>
        </w:rPr>
        <w:t xml:space="preserve">1.1 Les </w:t>
      </w:r>
      <w:r w:rsidR="00B25E0D" w:rsidRPr="0014273A">
        <w:rPr>
          <w:rFonts w:ascii="Marianne" w:hAnsi="Marianne"/>
          <w:sz w:val="28"/>
          <w:szCs w:val="28"/>
        </w:rPr>
        <w:t>ateliers</w:t>
      </w:r>
      <w:r w:rsidR="0066267F" w:rsidRPr="0014273A">
        <w:rPr>
          <w:rFonts w:ascii="Marianne" w:hAnsi="Marianne"/>
          <w:sz w:val="28"/>
          <w:szCs w:val="28"/>
        </w:rPr>
        <w:t xml:space="preserve"> de remédiation de type « 1ère marche »</w:t>
      </w:r>
    </w:p>
    <w:p w14:paraId="4E2CA405" w14:textId="366C32AE" w:rsidR="003006E6" w:rsidRPr="0014273A" w:rsidRDefault="00EE3272" w:rsidP="003006E6">
      <w:pPr>
        <w:rPr>
          <w:rFonts w:ascii="Marianne" w:hAnsi="Marianne"/>
          <w:sz w:val="20"/>
          <w:szCs w:val="20"/>
        </w:rPr>
      </w:pPr>
      <w:r w:rsidRPr="0014273A">
        <w:rPr>
          <w:rFonts w:ascii="Marianne" w:hAnsi="Marianne"/>
          <w:sz w:val="20"/>
          <w:szCs w:val="20"/>
        </w:rPr>
        <w:t>L’objectif est de p</w:t>
      </w:r>
      <w:r w:rsidR="003006E6" w:rsidRPr="0014273A">
        <w:rPr>
          <w:rFonts w:ascii="Marianne" w:hAnsi="Marianne"/>
          <w:sz w:val="20"/>
          <w:szCs w:val="20"/>
        </w:rPr>
        <w:t xml:space="preserve">roposer aux personnes en situation d’illettrisme </w:t>
      </w:r>
      <w:r w:rsidR="003006E6" w:rsidRPr="0014273A">
        <w:rPr>
          <w:rFonts w:ascii="Marianne" w:hAnsi="Marianne"/>
          <w:b/>
          <w:bCs/>
          <w:sz w:val="20"/>
          <w:szCs w:val="20"/>
        </w:rPr>
        <w:t>un atelier de réappropriation des savoirs et compétences de base (lecture, écriture, calcul</w:t>
      </w:r>
      <w:r w:rsidR="00C040A1" w:rsidRPr="0014273A">
        <w:rPr>
          <w:rFonts w:ascii="Marianne" w:hAnsi="Marianne"/>
          <w:b/>
          <w:bCs/>
          <w:sz w:val="20"/>
          <w:szCs w:val="20"/>
        </w:rPr>
        <w:t>, compétences numériques de base</w:t>
      </w:r>
      <w:r w:rsidR="003006E6" w:rsidRPr="0014273A">
        <w:rPr>
          <w:rFonts w:ascii="Marianne" w:hAnsi="Marianne"/>
          <w:b/>
          <w:bCs/>
          <w:sz w:val="20"/>
          <w:szCs w:val="20"/>
        </w:rPr>
        <w:t>), essentiels à la vie quotidienne, en mettant l’accent sur les besoins immédiats relatifs à l’autonomie et l’accès aux droits</w:t>
      </w:r>
      <w:r w:rsidR="003006E6" w:rsidRPr="0014273A">
        <w:rPr>
          <w:rFonts w:ascii="Marianne" w:hAnsi="Marianne"/>
          <w:sz w:val="20"/>
          <w:szCs w:val="20"/>
        </w:rPr>
        <w:t>. Ces ateliers sont complétés, si nécessaire, par une orientation vers des formations plus approfondies.</w:t>
      </w:r>
    </w:p>
    <w:p w14:paraId="3C19BA8F" w14:textId="5A9C0B01" w:rsidR="00B70BA7" w:rsidRPr="0014273A" w:rsidRDefault="00964351" w:rsidP="00E61C2F">
      <w:pPr>
        <w:rPr>
          <w:rFonts w:ascii="Marianne" w:hAnsi="Marianne"/>
          <w:sz w:val="20"/>
          <w:szCs w:val="20"/>
        </w:rPr>
      </w:pPr>
      <w:r w:rsidRPr="0014273A">
        <w:rPr>
          <w:rFonts w:ascii="Marianne" w:hAnsi="Marianne"/>
          <w:sz w:val="20"/>
          <w:szCs w:val="20"/>
        </w:rPr>
        <w:t>L</w:t>
      </w:r>
      <w:r w:rsidR="00B70BA7" w:rsidRPr="0014273A">
        <w:rPr>
          <w:rFonts w:ascii="Marianne" w:hAnsi="Marianne"/>
          <w:sz w:val="20"/>
          <w:szCs w:val="20"/>
        </w:rPr>
        <w:t xml:space="preserve">es ateliers de remédiation de type « 1ère marche » </w:t>
      </w:r>
      <w:r w:rsidR="00D50752" w:rsidRPr="0014273A">
        <w:rPr>
          <w:rFonts w:ascii="Marianne" w:hAnsi="Marianne"/>
          <w:sz w:val="20"/>
          <w:szCs w:val="20"/>
        </w:rPr>
        <w:t>permettent d’</w:t>
      </w:r>
      <w:r w:rsidR="00B70BA7" w:rsidRPr="0014273A">
        <w:rPr>
          <w:rFonts w:ascii="Marianne" w:hAnsi="Marianne"/>
          <w:sz w:val="20"/>
          <w:szCs w:val="20"/>
        </w:rPr>
        <w:t xml:space="preserve">emmener les publics en situation d’illettrisme vers la formation aux </w:t>
      </w:r>
      <w:r w:rsidR="0034421E" w:rsidRPr="0014273A">
        <w:rPr>
          <w:rFonts w:ascii="Marianne" w:hAnsi="Marianne"/>
          <w:sz w:val="20"/>
          <w:szCs w:val="20"/>
        </w:rPr>
        <w:t>compétences</w:t>
      </w:r>
      <w:r w:rsidR="00B70BA7" w:rsidRPr="0014273A">
        <w:rPr>
          <w:rFonts w:ascii="Marianne" w:hAnsi="Marianne"/>
          <w:sz w:val="20"/>
          <w:szCs w:val="20"/>
        </w:rPr>
        <w:t xml:space="preserve"> de base, par le biais de supports variés, d’approches décentrées, d’ateliers d’accroche autour de besoins immédiats liés à l’autonomie et à l’accès aux droits.</w:t>
      </w:r>
    </w:p>
    <w:p w14:paraId="16944E19" w14:textId="77777777" w:rsidR="00D50752" w:rsidRPr="0014273A" w:rsidRDefault="00B70BA7" w:rsidP="00E61C2F">
      <w:pPr>
        <w:rPr>
          <w:rFonts w:ascii="Marianne" w:hAnsi="Marianne"/>
          <w:sz w:val="20"/>
          <w:szCs w:val="20"/>
        </w:rPr>
      </w:pPr>
      <w:r w:rsidRPr="0014273A">
        <w:rPr>
          <w:rFonts w:ascii="Marianne" w:hAnsi="Marianne"/>
          <w:sz w:val="20"/>
          <w:szCs w:val="20"/>
        </w:rPr>
        <w:t xml:space="preserve">Sas de remise en confiance et de mobilisation, les actions proposées déclineront des modalités diversifiées, innovantes ou réinventées, ancrées sur les besoins et les centres d’intérêts des personnes, avec pour objectif de les « accrocher » pour les amener à comprendre l’intérêt de se former aux savoirs de base. </w:t>
      </w:r>
    </w:p>
    <w:p w14:paraId="4216D571" w14:textId="2E15D4E0" w:rsidR="00B70BA7" w:rsidRPr="0014273A" w:rsidRDefault="00B70BA7" w:rsidP="00E61C2F">
      <w:pPr>
        <w:rPr>
          <w:rFonts w:ascii="Marianne" w:hAnsi="Marianne"/>
          <w:sz w:val="20"/>
          <w:szCs w:val="20"/>
        </w:rPr>
      </w:pPr>
      <w:r w:rsidRPr="0014273A">
        <w:rPr>
          <w:rFonts w:ascii="Marianne" w:hAnsi="Marianne"/>
          <w:sz w:val="20"/>
          <w:szCs w:val="20"/>
        </w:rPr>
        <w:t>Les formateurs s’appuieront sur le référentiel Cléa pour définir les situations d’apprentissage et les séquences pédagogiques et sur la mallette pédagogique des Clés du code. Les actions pourront également proposer un pont entre la problématique d’illettrisme et d’illectronisme en mobilisant la démarche Duplex pour que l’usage du numérique soit utilisé comme source de remédiation.</w:t>
      </w:r>
    </w:p>
    <w:p w14:paraId="0107338F" w14:textId="6788FD50" w:rsidR="00B70BA7" w:rsidRPr="0014273A" w:rsidRDefault="00B70BA7" w:rsidP="00E61C2F">
      <w:pPr>
        <w:rPr>
          <w:rFonts w:ascii="Marianne" w:hAnsi="Marianne"/>
          <w:sz w:val="20"/>
          <w:szCs w:val="20"/>
        </w:rPr>
      </w:pPr>
      <w:r w:rsidRPr="0014273A">
        <w:rPr>
          <w:rFonts w:ascii="Marianne" w:hAnsi="Marianne"/>
          <w:sz w:val="20"/>
          <w:szCs w:val="20"/>
        </w:rPr>
        <w:t>Les actions seront organisées sous forme d’ateliers, sur une base de 50 heures (organisées par exemple à hauteur de 2</w:t>
      </w:r>
      <w:r w:rsidR="00071F2E" w:rsidRPr="0014273A">
        <w:rPr>
          <w:rFonts w:ascii="Marianne" w:hAnsi="Marianne"/>
          <w:sz w:val="20"/>
          <w:szCs w:val="20"/>
        </w:rPr>
        <w:t>h ou 3h</w:t>
      </w:r>
      <w:r w:rsidRPr="0014273A">
        <w:rPr>
          <w:rFonts w:ascii="Marianne" w:hAnsi="Marianne"/>
          <w:sz w:val="20"/>
          <w:szCs w:val="20"/>
        </w:rPr>
        <w:t xml:space="preserve">/semaine sur une période de 4 à 6 mois), en flux d’entrée et de sortie continue, </w:t>
      </w:r>
      <w:r w:rsidR="00071F2E" w:rsidRPr="0014273A">
        <w:rPr>
          <w:rFonts w:ascii="Marianne" w:hAnsi="Marianne"/>
          <w:sz w:val="20"/>
          <w:szCs w:val="20"/>
        </w:rPr>
        <w:t>auxquelles s’ajoutent</w:t>
      </w:r>
      <w:r w:rsidRPr="0014273A">
        <w:rPr>
          <w:rFonts w:ascii="Marianne" w:hAnsi="Marianne"/>
          <w:sz w:val="20"/>
          <w:szCs w:val="20"/>
        </w:rPr>
        <w:t xml:space="preserve"> 2 rendez-vous individualisés par bénéficiaire. L’un de ces rendez-vous sera dédié à l’accueil, l</w:t>
      </w:r>
      <w:r w:rsidR="00071F2E" w:rsidRPr="0014273A">
        <w:rPr>
          <w:rFonts w:ascii="Marianne" w:hAnsi="Marianne"/>
          <w:sz w:val="20"/>
          <w:szCs w:val="20"/>
        </w:rPr>
        <w:t>e « positionnement</w:t>
      </w:r>
      <w:r w:rsidRPr="0014273A">
        <w:rPr>
          <w:rFonts w:ascii="Marianne" w:hAnsi="Marianne"/>
          <w:sz w:val="20"/>
          <w:szCs w:val="20"/>
        </w:rPr>
        <w:t xml:space="preserve"> » du candidat et l’identification de ses besoins (accès à des démarches en ligne, parentalité</w:t>
      </w:r>
      <w:r w:rsidR="00071F2E" w:rsidRPr="0014273A">
        <w:rPr>
          <w:rFonts w:ascii="Marianne" w:hAnsi="Marianne"/>
          <w:sz w:val="20"/>
          <w:szCs w:val="20"/>
        </w:rPr>
        <w:t xml:space="preserve"> etc.</w:t>
      </w:r>
      <w:r w:rsidRPr="0014273A">
        <w:rPr>
          <w:rFonts w:ascii="Marianne" w:hAnsi="Marianne"/>
          <w:sz w:val="20"/>
          <w:szCs w:val="20"/>
        </w:rPr>
        <w:t>) et l’autre pour le débriefing, le bilan de l’action et la mise en perspective des compétences acquises au cours de cette action. Le but étant de valoriser les acquisitions et d’insuffler une dynamique pour continuer le parcours d’accompagnement et sortir définitivement de l’illettrisme.</w:t>
      </w:r>
    </w:p>
    <w:p w14:paraId="21976D25" w14:textId="1BEF35CC" w:rsidR="00F00D5A" w:rsidRPr="0014273A" w:rsidRDefault="00B70BA7" w:rsidP="00F00D5A">
      <w:pPr>
        <w:rPr>
          <w:rFonts w:ascii="Marianne" w:hAnsi="Marianne"/>
          <w:sz w:val="20"/>
          <w:szCs w:val="20"/>
        </w:rPr>
      </w:pPr>
      <w:r w:rsidRPr="0014273A">
        <w:rPr>
          <w:rFonts w:ascii="Marianne" w:hAnsi="Marianne"/>
          <w:sz w:val="20"/>
          <w:szCs w:val="20"/>
        </w:rPr>
        <w:lastRenderedPageBreak/>
        <w:t>Un maximum de 8 participants par groupe est fixé, une action pouvant s’organiser à partir de 2 participants</w:t>
      </w:r>
      <w:r w:rsidR="00203725" w:rsidRPr="0014273A">
        <w:rPr>
          <w:rFonts w:ascii="Marianne" w:hAnsi="Marianne"/>
          <w:sz w:val="20"/>
          <w:szCs w:val="20"/>
        </w:rPr>
        <w:t>. Les ateliers s’organisent en entrée / sortie permanente</w:t>
      </w:r>
      <w:r w:rsidR="00AF562F" w:rsidRPr="0014273A">
        <w:rPr>
          <w:rFonts w:ascii="Marianne" w:hAnsi="Marianne"/>
          <w:sz w:val="20"/>
          <w:szCs w:val="20"/>
        </w:rPr>
        <w:t>.</w:t>
      </w:r>
    </w:p>
    <w:p w14:paraId="68B0E9A2" w14:textId="54944C07" w:rsidR="0057114E" w:rsidRPr="0014273A" w:rsidRDefault="0057114E" w:rsidP="00F00D5A">
      <w:pPr>
        <w:rPr>
          <w:rFonts w:ascii="Marianne" w:hAnsi="Marianne"/>
          <w:sz w:val="20"/>
          <w:szCs w:val="20"/>
        </w:rPr>
      </w:pPr>
      <w:r w:rsidRPr="00025150">
        <w:rPr>
          <w:rFonts w:ascii="Marianne" w:hAnsi="Marianne"/>
          <w:sz w:val="20"/>
          <w:szCs w:val="20"/>
        </w:rPr>
        <w:t xml:space="preserve">Ces ateliers pourront s’organiser dans le cadre des 15 heures d’activités des contrats d’engagements </w:t>
      </w:r>
      <w:r w:rsidR="005B7275" w:rsidRPr="00025150">
        <w:rPr>
          <w:rFonts w:ascii="Marianne" w:hAnsi="Marianne"/>
          <w:sz w:val="20"/>
          <w:szCs w:val="20"/>
        </w:rPr>
        <w:t xml:space="preserve">signés </w:t>
      </w:r>
      <w:r w:rsidR="002523CB" w:rsidRPr="00025150">
        <w:rPr>
          <w:rFonts w:ascii="Marianne" w:hAnsi="Marianne"/>
          <w:sz w:val="20"/>
          <w:szCs w:val="20"/>
        </w:rPr>
        <w:t xml:space="preserve">avec </w:t>
      </w:r>
      <w:r w:rsidR="004D449F">
        <w:rPr>
          <w:rFonts w:ascii="Marianne" w:hAnsi="Marianne"/>
          <w:sz w:val="20"/>
          <w:szCs w:val="20"/>
        </w:rPr>
        <w:t xml:space="preserve">la Collectivité de </w:t>
      </w:r>
      <w:r w:rsidR="003536A4">
        <w:rPr>
          <w:rFonts w:ascii="Marianne" w:hAnsi="Marianne"/>
          <w:sz w:val="20"/>
          <w:szCs w:val="20"/>
        </w:rPr>
        <w:t>Corse,</w:t>
      </w:r>
      <w:r w:rsidR="004D449F">
        <w:rPr>
          <w:rFonts w:ascii="Marianne" w:hAnsi="Marianne"/>
          <w:sz w:val="20"/>
          <w:szCs w:val="20"/>
        </w:rPr>
        <w:t xml:space="preserve"> France Travail et </w:t>
      </w:r>
      <w:r w:rsidR="002523CB" w:rsidRPr="00025150">
        <w:rPr>
          <w:rFonts w:ascii="Marianne" w:hAnsi="Marianne"/>
          <w:sz w:val="20"/>
          <w:szCs w:val="20"/>
        </w:rPr>
        <w:t>les missions locales</w:t>
      </w:r>
      <w:r w:rsidR="004D449F">
        <w:rPr>
          <w:rFonts w:ascii="Marianne" w:hAnsi="Marianne"/>
          <w:sz w:val="20"/>
          <w:szCs w:val="20"/>
        </w:rPr>
        <w:t xml:space="preserve">, </w:t>
      </w:r>
      <w:r w:rsidR="00025150">
        <w:rPr>
          <w:rFonts w:ascii="Marianne" w:hAnsi="Marianne"/>
          <w:sz w:val="20"/>
          <w:szCs w:val="20"/>
        </w:rPr>
        <w:t>au titre de l’accompa</w:t>
      </w:r>
      <w:r w:rsidR="00B06F29">
        <w:rPr>
          <w:rFonts w:ascii="Marianne" w:hAnsi="Marianne"/>
          <w:sz w:val="20"/>
          <w:szCs w:val="20"/>
        </w:rPr>
        <w:t>gnement rénové.</w:t>
      </w:r>
    </w:p>
    <w:p w14:paraId="570567E9" w14:textId="77777777" w:rsidR="00BB7ADD" w:rsidRPr="0014273A" w:rsidRDefault="00BB7ADD" w:rsidP="00F00D5A">
      <w:pPr>
        <w:rPr>
          <w:rFonts w:ascii="Marianne" w:hAnsi="Marianne"/>
        </w:rPr>
      </w:pPr>
    </w:p>
    <w:p w14:paraId="67958411" w14:textId="77777777" w:rsidR="009D3CAC" w:rsidRPr="0014273A" w:rsidRDefault="009D3CAC" w:rsidP="00F26E45">
      <w:pPr>
        <w:pStyle w:val="Titre1"/>
        <w:spacing w:before="0"/>
        <w:rPr>
          <w:rFonts w:ascii="Marianne" w:hAnsi="Marianne"/>
          <w:sz w:val="28"/>
          <w:szCs w:val="28"/>
        </w:rPr>
      </w:pPr>
      <w:r w:rsidRPr="0014273A">
        <w:rPr>
          <w:rFonts w:ascii="Marianne" w:hAnsi="Marianne"/>
          <w:sz w:val="28"/>
          <w:szCs w:val="28"/>
        </w:rPr>
        <w:t>1.2 Territoires d’intervention :</w:t>
      </w:r>
    </w:p>
    <w:p w14:paraId="4DC78002" w14:textId="449C05E9" w:rsidR="002C25E1" w:rsidRPr="0014273A" w:rsidRDefault="003006E6" w:rsidP="003006E6">
      <w:pPr>
        <w:rPr>
          <w:rFonts w:ascii="Marianne" w:hAnsi="Marianne"/>
          <w:sz w:val="20"/>
          <w:szCs w:val="20"/>
        </w:rPr>
      </w:pPr>
      <w:r w:rsidRPr="0014273A">
        <w:rPr>
          <w:rFonts w:ascii="Marianne" w:hAnsi="Marianne"/>
          <w:sz w:val="20"/>
          <w:szCs w:val="20"/>
        </w:rPr>
        <w:t>Compte tenu des besoins identifiés sur le territoire</w:t>
      </w:r>
      <w:r w:rsidR="00AF562F" w:rsidRPr="0014273A">
        <w:rPr>
          <w:rFonts w:ascii="Marianne" w:hAnsi="Marianne"/>
          <w:sz w:val="20"/>
          <w:szCs w:val="20"/>
        </w:rPr>
        <w:t xml:space="preserve"> de Corse</w:t>
      </w:r>
      <w:r w:rsidRPr="0014273A">
        <w:rPr>
          <w:rFonts w:ascii="Marianne" w:hAnsi="Marianne"/>
          <w:sz w:val="20"/>
          <w:szCs w:val="20"/>
        </w:rPr>
        <w:t xml:space="preserve">, </w:t>
      </w:r>
      <w:r w:rsidR="00082743" w:rsidRPr="0014273A">
        <w:rPr>
          <w:rFonts w:ascii="Marianne" w:hAnsi="Marianne"/>
          <w:b/>
          <w:bCs/>
          <w:sz w:val="20"/>
          <w:szCs w:val="20"/>
        </w:rPr>
        <w:t>8</w:t>
      </w:r>
      <w:r w:rsidRPr="0014273A">
        <w:rPr>
          <w:rFonts w:ascii="Marianne" w:hAnsi="Marianne"/>
          <w:b/>
          <w:bCs/>
          <w:sz w:val="20"/>
          <w:szCs w:val="20"/>
        </w:rPr>
        <w:t xml:space="preserve"> ateliers seront organisés en 2025</w:t>
      </w:r>
      <w:r w:rsidRPr="0014273A">
        <w:rPr>
          <w:rFonts w:ascii="Marianne" w:hAnsi="Marianne"/>
          <w:sz w:val="20"/>
          <w:szCs w:val="20"/>
        </w:rPr>
        <w:t> :</w:t>
      </w:r>
      <w:r w:rsidR="002C25E1" w:rsidRPr="0014273A">
        <w:rPr>
          <w:rFonts w:ascii="Marianne" w:hAnsi="Marianne"/>
          <w:sz w:val="20"/>
          <w:szCs w:val="20"/>
        </w:rPr>
        <w:t xml:space="preserve"> </w:t>
      </w:r>
    </w:p>
    <w:p w14:paraId="5F15BBDB" w14:textId="62EA1F2B" w:rsidR="002C25E1" w:rsidRPr="0014273A" w:rsidRDefault="002C25E1" w:rsidP="000F1B7E">
      <w:pPr>
        <w:pStyle w:val="Paragraphedeliste"/>
        <w:numPr>
          <w:ilvl w:val="0"/>
          <w:numId w:val="15"/>
        </w:numPr>
        <w:spacing w:before="60"/>
        <w:ind w:left="714" w:hanging="357"/>
        <w:contextualSpacing w:val="0"/>
        <w:rPr>
          <w:rFonts w:ascii="Marianne" w:hAnsi="Marianne"/>
          <w:sz w:val="20"/>
          <w:szCs w:val="20"/>
          <w:lang w:val="en-US"/>
        </w:rPr>
      </w:pPr>
      <w:r w:rsidRPr="0014273A">
        <w:rPr>
          <w:rFonts w:ascii="Marianne" w:hAnsi="Marianne"/>
          <w:sz w:val="20"/>
          <w:szCs w:val="20"/>
          <w:lang w:val="en-US"/>
        </w:rPr>
        <w:t>Ajaccio: 2 ateliers</w:t>
      </w:r>
    </w:p>
    <w:p w14:paraId="69A7AC53" w14:textId="4187B407" w:rsidR="002C25E1" w:rsidRPr="0014273A" w:rsidRDefault="002C25E1" w:rsidP="000F1B7E">
      <w:pPr>
        <w:pStyle w:val="Paragraphedeliste"/>
        <w:numPr>
          <w:ilvl w:val="0"/>
          <w:numId w:val="15"/>
        </w:numPr>
        <w:spacing w:before="60"/>
        <w:ind w:left="714" w:hanging="357"/>
        <w:contextualSpacing w:val="0"/>
        <w:rPr>
          <w:rFonts w:ascii="Marianne" w:hAnsi="Marianne"/>
          <w:sz w:val="20"/>
          <w:szCs w:val="20"/>
          <w:lang w:val="en-US"/>
        </w:rPr>
      </w:pPr>
      <w:r w:rsidRPr="0014273A">
        <w:rPr>
          <w:rFonts w:ascii="Marianne" w:hAnsi="Marianne"/>
          <w:sz w:val="20"/>
          <w:szCs w:val="20"/>
          <w:lang w:val="en-US"/>
        </w:rPr>
        <w:t>Bastia: 1 atelier</w:t>
      </w:r>
    </w:p>
    <w:p w14:paraId="2278C157" w14:textId="29CAB087" w:rsidR="002C25E1" w:rsidRPr="0014273A" w:rsidRDefault="002C25E1" w:rsidP="000F1B7E">
      <w:pPr>
        <w:pStyle w:val="Paragraphedeliste"/>
        <w:numPr>
          <w:ilvl w:val="0"/>
          <w:numId w:val="15"/>
        </w:numPr>
        <w:spacing w:before="60"/>
        <w:ind w:left="714" w:hanging="357"/>
        <w:contextualSpacing w:val="0"/>
        <w:rPr>
          <w:rFonts w:ascii="Marianne" w:hAnsi="Marianne"/>
          <w:sz w:val="20"/>
          <w:szCs w:val="20"/>
          <w:lang w:val="en-US"/>
        </w:rPr>
      </w:pPr>
      <w:r w:rsidRPr="0014273A">
        <w:rPr>
          <w:rFonts w:ascii="Marianne" w:hAnsi="Marianne"/>
          <w:sz w:val="20"/>
          <w:szCs w:val="20"/>
          <w:lang w:val="en-US"/>
        </w:rPr>
        <w:t>Corte: 1 atelier</w:t>
      </w:r>
    </w:p>
    <w:p w14:paraId="6F154540" w14:textId="6BD19A76" w:rsidR="003006E6" w:rsidRPr="0014273A" w:rsidRDefault="003006E6" w:rsidP="000F1B7E">
      <w:pPr>
        <w:pStyle w:val="Paragraphedeliste"/>
        <w:numPr>
          <w:ilvl w:val="0"/>
          <w:numId w:val="15"/>
        </w:numPr>
        <w:spacing w:before="60"/>
        <w:ind w:left="714" w:hanging="357"/>
        <w:contextualSpacing w:val="0"/>
        <w:rPr>
          <w:rFonts w:ascii="Marianne" w:hAnsi="Marianne"/>
          <w:sz w:val="20"/>
          <w:szCs w:val="20"/>
          <w:lang w:val="en-US"/>
        </w:rPr>
      </w:pPr>
      <w:r w:rsidRPr="0014273A">
        <w:rPr>
          <w:rFonts w:ascii="Marianne" w:hAnsi="Marianne"/>
          <w:sz w:val="20"/>
          <w:szCs w:val="20"/>
          <w:lang w:val="en-US"/>
        </w:rPr>
        <w:t>Porto-</w:t>
      </w:r>
      <w:r w:rsidR="002C25E1" w:rsidRPr="0014273A">
        <w:rPr>
          <w:rFonts w:ascii="Marianne" w:hAnsi="Marianne"/>
          <w:sz w:val="20"/>
          <w:szCs w:val="20"/>
          <w:lang w:val="en-US"/>
        </w:rPr>
        <w:t>Vecchio: 1 atelier</w:t>
      </w:r>
    </w:p>
    <w:p w14:paraId="248836E2" w14:textId="73468F7F" w:rsidR="0000550C" w:rsidRPr="0076539F" w:rsidRDefault="006E3CB2" w:rsidP="000F1B7E">
      <w:pPr>
        <w:pStyle w:val="Paragraphedeliste"/>
        <w:numPr>
          <w:ilvl w:val="0"/>
          <w:numId w:val="15"/>
        </w:numPr>
        <w:spacing w:before="60"/>
        <w:ind w:left="714" w:hanging="357"/>
        <w:contextualSpacing w:val="0"/>
        <w:rPr>
          <w:rFonts w:ascii="Marianne" w:hAnsi="Marianne"/>
          <w:sz w:val="20"/>
          <w:szCs w:val="20"/>
          <w:lang w:val="en-US"/>
        </w:rPr>
      </w:pPr>
      <w:proofErr w:type="spellStart"/>
      <w:r w:rsidRPr="0076539F">
        <w:rPr>
          <w:rFonts w:ascii="Marianne" w:hAnsi="Marianne"/>
          <w:sz w:val="20"/>
          <w:szCs w:val="20"/>
          <w:lang w:val="en-US"/>
        </w:rPr>
        <w:t>Sart</w:t>
      </w:r>
      <w:r w:rsidR="00875646">
        <w:rPr>
          <w:rFonts w:ascii="Marianne" w:hAnsi="Marianne"/>
          <w:sz w:val="20"/>
          <w:szCs w:val="20"/>
          <w:lang w:val="en-US"/>
        </w:rPr>
        <w:t>è</w:t>
      </w:r>
      <w:r w:rsidRPr="0076539F">
        <w:rPr>
          <w:rFonts w:ascii="Marianne" w:hAnsi="Marianne"/>
          <w:sz w:val="20"/>
          <w:szCs w:val="20"/>
          <w:lang w:val="en-US"/>
        </w:rPr>
        <w:t>ne</w:t>
      </w:r>
      <w:proofErr w:type="spellEnd"/>
      <w:r w:rsidRPr="0076539F">
        <w:rPr>
          <w:rFonts w:ascii="Marianne" w:hAnsi="Marianne"/>
          <w:sz w:val="20"/>
          <w:szCs w:val="20"/>
          <w:lang w:val="en-US"/>
        </w:rPr>
        <w:t>:</w:t>
      </w:r>
      <w:r w:rsidR="00082743" w:rsidRPr="0076539F">
        <w:rPr>
          <w:rFonts w:ascii="Marianne" w:hAnsi="Marianne"/>
          <w:sz w:val="20"/>
          <w:szCs w:val="20"/>
          <w:lang w:val="en-US"/>
        </w:rPr>
        <w:t xml:space="preserve"> 1 atelier</w:t>
      </w:r>
    </w:p>
    <w:p w14:paraId="3B3C9074" w14:textId="77777777" w:rsidR="000F1B7E" w:rsidRDefault="00082743" w:rsidP="000F1B7E">
      <w:pPr>
        <w:pStyle w:val="Paragraphedeliste"/>
        <w:numPr>
          <w:ilvl w:val="0"/>
          <w:numId w:val="15"/>
        </w:numPr>
        <w:spacing w:before="60"/>
        <w:ind w:left="714" w:hanging="357"/>
        <w:contextualSpacing w:val="0"/>
        <w:rPr>
          <w:rFonts w:ascii="Marianne" w:hAnsi="Marianne"/>
          <w:sz w:val="20"/>
          <w:szCs w:val="20"/>
          <w:lang w:val="en-US"/>
        </w:rPr>
      </w:pPr>
      <w:proofErr w:type="spellStart"/>
      <w:r w:rsidRPr="0076539F">
        <w:rPr>
          <w:rFonts w:ascii="Marianne" w:hAnsi="Marianne"/>
          <w:sz w:val="20"/>
          <w:szCs w:val="20"/>
          <w:lang w:val="en-US"/>
        </w:rPr>
        <w:t>Ghisonaccia</w:t>
      </w:r>
      <w:proofErr w:type="spellEnd"/>
      <w:r w:rsidRPr="0076539F">
        <w:rPr>
          <w:rFonts w:ascii="Marianne" w:hAnsi="Marianne"/>
          <w:sz w:val="20"/>
          <w:szCs w:val="20"/>
          <w:lang w:val="en-US"/>
        </w:rPr>
        <w:t>: 1 atelier</w:t>
      </w:r>
    </w:p>
    <w:p w14:paraId="7E492F6B" w14:textId="764B20F7" w:rsidR="00082743" w:rsidRPr="000F1B7E" w:rsidRDefault="004F7881" w:rsidP="000F1B7E">
      <w:pPr>
        <w:pStyle w:val="Paragraphedeliste"/>
        <w:numPr>
          <w:ilvl w:val="0"/>
          <w:numId w:val="15"/>
        </w:numPr>
        <w:spacing w:before="60"/>
        <w:ind w:left="714" w:hanging="357"/>
        <w:contextualSpacing w:val="0"/>
        <w:rPr>
          <w:rFonts w:ascii="Marianne" w:hAnsi="Marianne"/>
          <w:sz w:val="20"/>
          <w:szCs w:val="20"/>
          <w:lang w:val="en-US"/>
        </w:rPr>
      </w:pPr>
      <w:r w:rsidRPr="000F1B7E">
        <w:rPr>
          <w:rFonts w:ascii="Marianne" w:hAnsi="Marianne" w:hint="cs"/>
          <w:sz w:val="20"/>
          <w:szCs w:val="20"/>
          <w:lang w:val="en-US"/>
        </w:rPr>
        <w:t>Î</w:t>
      </w:r>
      <w:r w:rsidR="00082743" w:rsidRPr="000F1B7E">
        <w:rPr>
          <w:rFonts w:ascii="Marianne" w:hAnsi="Marianne"/>
          <w:sz w:val="20"/>
          <w:szCs w:val="20"/>
          <w:lang w:val="en-US"/>
        </w:rPr>
        <w:t>le</w:t>
      </w:r>
      <w:r w:rsidR="00ED6CCB" w:rsidRPr="000F1B7E">
        <w:rPr>
          <w:rFonts w:ascii="Marianne" w:hAnsi="Marianne"/>
          <w:sz w:val="20"/>
          <w:szCs w:val="20"/>
          <w:lang w:val="en-US"/>
        </w:rPr>
        <w:t>-</w:t>
      </w:r>
      <w:r w:rsidR="00507643" w:rsidRPr="000F1B7E">
        <w:rPr>
          <w:rFonts w:ascii="Marianne" w:hAnsi="Marianne"/>
          <w:sz w:val="20"/>
          <w:szCs w:val="20"/>
          <w:lang w:val="en-US"/>
        </w:rPr>
        <w:t>Rousse:</w:t>
      </w:r>
      <w:r w:rsidR="006E3CB2" w:rsidRPr="000F1B7E">
        <w:rPr>
          <w:rFonts w:ascii="Marianne" w:hAnsi="Marianne"/>
          <w:sz w:val="20"/>
          <w:szCs w:val="20"/>
          <w:lang w:val="en-US"/>
        </w:rPr>
        <w:t xml:space="preserve"> 1</w:t>
      </w:r>
      <w:r w:rsidR="00507643" w:rsidRPr="000F1B7E">
        <w:rPr>
          <w:rFonts w:ascii="Marianne" w:hAnsi="Marianne"/>
          <w:sz w:val="20"/>
          <w:szCs w:val="20"/>
          <w:lang w:val="en-US"/>
        </w:rPr>
        <w:t xml:space="preserve"> atelier</w:t>
      </w:r>
    </w:p>
    <w:p w14:paraId="3EF3D606" w14:textId="133C25C6" w:rsidR="00BB7ADD" w:rsidRDefault="007F00B1" w:rsidP="00F26E45">
      <w:pPr>
        <w:rPr>
          <w:rFonts w:ascii="Marianne" w:hAnsi="Marianne"/>
          <w:sz w:val="20"/>
          <w:szCs w:val="20"/>
        </w:rPr>
      </w:pPr>
      <w:r w:rsidRPr="0014273A">
        <w:rPr>
          <w:rFonts w:ascii="Marianne" w:hAnsi="Marianne"/>
          <w:sz w:val="20"/>
          <w:szCs w:val="20"/>
        </w:rPr>
        <w:t>Les porteurs de projet peuvent proposer d’intervenir sur un ou plusieurs ateliers.</w:t>
      </w:r>
    </w:p>
    <w:p w14:paraId="49C728B3" w14:textId="77777777" w:rsidR="000F1B7E" w:rsidRPr="00F26E45" w:rsidRDefault="000F1B7E" w:rsidP="00F26E45">
      <w:pPr>
        <w:rPr>
          <w:rFonts w:ascii="Marianne" w:hAnsi="Marianne"/>
          <w:sz w:val="20"/>
          <w:szCs w:val="20"/>
        </w:rPr>
      </w:pPr>
    </w:p>
    <w:p w14:paraId="183F2018" w14:textId="77777777" w:rsidR="009D3CAC" w:rsidRPr="0014273A" w:rsidRDefault="009D3CAC" w:rsidP="000F1B7E">
      <w:pPr>
        <w:pStyle w:val="Titre1"/>
        <w:spacing w:before="0"/>
        <w:rPr>
          <w:rFonts w:ascii="Marianne" w:hAnsi="Marianne"/>
          <w:sz w:val="28"/>
          <w:szCs w:val="28"/>
        </w:rPr>
      </w:pPr>
      <w:r w:rsidRPr="0014273A">
        <w:rPr>
          <w:rFonts w:ascii="Marianne" w:hAnsi="Marianne"/>
          <w:sz w:val="28"/>
          <w:szCs w:val="28"/>
        </w:rPr>
        <w:t>1.3. Publics visés :</w:t>
      </w:r>
    </w:p>
    <w:p w14:paraId="1AAFC0E7" w14:textId="39BE5192" w:rsidR="00094388" w:rsidRPr="0014273A" w:rsidRDefault="004360EF" w:rsidP="007F00B1">
      <w:pPr>
        <w:rPr>
          <w:rFonts w:ascii="Marianne" w:hAnsi="Marianne"/>
          <w:sz w:val="20"/>
          <w:szCs w:val="20"/>
        </w:rPr>
      </w:pPr>
      <w:r w:rsidRPr="0014273A">
        <w:rPr>
          <w:rFonts w:ascii="Marianne" w:hAnsi="Marianne"/>
          <w:sz w:val="20"/>
          <w:szCs w:val="20"/>
        </w:rPr>
        <w:t xml:space="preserve">Les </w:t>
      </w:r>
      <w:r w:rsidR="003E10D2" w:rsidRPr="0014273A">
        <w:rPr>
          <w:rFonts w:ascii="Marianne" w:hAnsi="Marianne"/>
          <w:sz w:val="20"/>
          <w:szCs w:val="20"/>
        </w:rPr>
        <w:t xml:space="preserve">porteurs de </w:t>
      </w:r>
      <w:r w:rsidRPr="0014273A">
        <w:rPr>
          <w:rFonts w:ascii="Marianne" w:hAnsi="Marianne"/>
          <w:sz w:val="20"/>
          <w:szCs w:val="20"/>
        </w:rPr>
        <w:t xml:space="preserve">projets devront </w:t>
      </w:r>
      <w:r w:rsidR="00BB7ADD" w:rsidRPr="0014273A">
        <w:rPr>
          <w:rFonts w:ascii="Marianne" w:hAnsi="Marianne"/>
          <w:sz w:val="20"/>
          <w:szCs w:val="20"/>
        </w:rPr>
        <w:t>accueillir</w:t>
      </w:r>
      <w:r w:rsidR="00857F5B" w:rsidRPr="0014273A">
        <w:rPr>
          <w:rFonts w:ascii="Marianne" w:hAnsi="Marianne"/>
          <w:sz w:val="20"/>
          <w:szCs w:val="20"/>
        </w:rPr>
        <w:t xml:space="preserve"> un public en fragilité avec les compétences de base (lire, écrire, compter, numériques de base)</w:t>
      </w:r>
      <w:r w:rsidR="00255CA8" w:rsidRPr="0014273A">
        <w:rPr>
          <w:rFonts w:ascii="Marianne" w:hAnsi="Marianne"/>
          <w:sz w:val="20"/>
          <w:szCs w:val="20"/>
        </w:rPr>
        <w:t xml:space="preserve"> relevant d’au moins une situation suivante :</w:t>
      </w:r>
    </w:p>
    <w:p w14:paraId="78A4E07C" w14:textId="77777777" w:rsidR="00D242CC" w:rsidRPr="0014273A" w:rsidRDefault="00D242CC" w:rsidP="00F26E45">
      <w:pPr>
        <w:pStyle w:val="Standard"/>
        <w:numPr>
          <w:ilvl w:val="1"/>
          <w:numId w:val="19"/>
        </w:numPr>
        <w:spacing w:before="80"/>
        <w:jc w:val="both"/>
        <w:rPr>
          <w:sz w:val="20"/>
          <w:szCs w:val="20"/>
        </w:rPr>
      </w:pPr>
      <w:r w:rsidRPr="0014273A">
        <w:rPr>
          <w:sz w:val="20"/>
          <w:szCs w:val="20"/>
        </w:rPr>
        <w:t>Personnes parmi les plus éloignées de l’emploi ;</w:t>
      </w:r>
    </w:p>
    <w:p w14:paraId="581131B7" w14:textId="77777777" w:rsidR="008A5DB8" w:rsidRPr="0014273A" w:rsidRDefault="008A5DB8" w:rsidP="00F26E45">
      <w:pPr>
        <w:pStyle w:val="Standard"/>
        <w:numPr>
          <w:ilvl w:val="1"/>
          <w:numId w:val="19"/>
        </w:numPr>
        <w:spacing w:before="80"/>
        <w:jc w:val="both"/>
        <w:rPr>
          <w:sz w:val="20"/>
          <w:szCs w:val="20"/>
        </w:rPr>
      </w:pPr>
      <w:r w:rsidRPr="0014273A">
        <w:rPr>
          <w:sz w:val="20"/>
          <w:szCs w:val="20"/>
        </w:rPr>
        <w:t>Allocataires du revenu de solidarité active (ARSA) ;</w:t>
      </w:r>
    </w:p>
    <w:p w14:paraId="77BF5CCD" w14:textId="0F78BB88" w:rsidR="007D2CA5" w:rsidRPr="0014273A" w:rsidRDefault="00A04D14" w:rsidP="00F26E45">
      <w:pPr>
        <w:pStyle w:val="Standard"/>
        <w:numPr>
          <w:ilvl w:val="1"/>
          <w:numId w:val="19"/>
        </w:numPr>
        <w:spacing w:before="80"/>
        <w:jc w:val="both"/>
        <w:rPr>
          <w:sz w:val="20"/>
          <w:szCs w:val="20"/>
        </w:rPr>
      </w:pPr>
      <w:r w:rsidRPr="0014273A">
        <w:rPr>
          <w:sz w:val="20"/>
          <w:szCs w:val="20"/>
        </w:rPr>
        <w:t>D</w:t>
      </w:r>
      <w:r w:rsidR="004360EF" w:rsidRPr="0014273A">
        <w:rPr>
          <w:sz w:val="20"/>
          <w:szCs w:val="20"/>
        </w:rPr>
        <w:t>emandeurs d’emploi</w:t>
      </w:r>
      <w:r w:rsidR="00550FEB" w:rsidRPr="0014273A">
        <w:rPr>
          <w:sz w:val="20"/>
          <w:szCs w:val="20"/>
        </w:rPr>
        <w:t> ;</w:t>
      </w:r>
    </w:p>
    <w:p w14:paraId="436F46A7" w14:textId="637C8A92" w:rsidR="00E804C5" w:rsidRPr="0014273A" w:rsidRDefault="008808A7" w:rsidP="00F26E45">
      <w:pPr>
        <w:pStyle w:val="Standard"/>
        <w:numPr>
          <w:ilvl w:val="1"/>
          <w:numId w:val="19"/>
        </w:numPr>
        <w:spacing w:before="80"/>
        <w:jc w:val="both"/>
        <w:rPr>
          <w:sz w:val="20"/>
          <w:szCs w:val="20"/>
        </w:rPr>
      </w:pPr>
      <w:r w:rsidRPr="0014273A">
        <w:rPr>
          <w:sz w:val="20"/>
          <w:szCs w:val="20"/>
        </w:rPr>
        <w:t>P</w:t>
      </w:r>
      <w:r w:rsidR="004360EF" w:rsidRPr="0014273A">
        <w:rPr>
          <w:sz w:val="20"/>
          <w:szCs w:val="20"/>
        </w:rPr>
        <w:t>ersonnes en emploi précaire (salariés de l’insertion par l’activité économique, intérimaires</w:t>
      </w:r>
      <w:r w:rsidR="00E804C5" w:rsidRPr="0014273A">
        <w:rPr>
          <w:sz w:val="20"/>
          <w:szCs w:val="20"/>
        </w:rPr>
        <w:t>…</w:t>
      </w:r>
      <w:r w:rsidR="004360EF" w:rsidRPr="0014273A">
        <w:rPr>
          <w:sz w:val="20"/>
          <w:szCs w:val="20"/>
        </w:rPr>
        <w:t>)</w:t>
      </w:r>
      <w:r w:rsidR="00E804C5" w:rsidRPr="0014273A">
        <w:rPr>
          <w:sz w:val="20"/>
          <w:szCs w:val="20"/>
        </w:rPr>
        <w:t> ;</w:t>
      </w:r>
    </w:p>
    <w:p w14:paraId="57A43264" w14:textId="77777777" w:rsidR="00D242CC" w:rsidRPr="0014273A" w:rsidRDefault="00D242CC" w:rsidP="00F26E45">
      <w:pPr>
        <w:pStyle w:val="Standard"/>
        <w:numPr>
          <w:ilvl w:val="1"/>
          <w:numId w:val="19"/>
        </w:numPr>
        <w:spacing w:before="80"/>
        <w:jc w:val="both"/>
        <w:rPr>
          <w:sz w:val="20"/>
          <w:szCs w:val="20"/>
        </w:rPr>
      </w:pPr>
      <w:r w:rsidRPr="0014273A">
        <w:rPr>
          <w:sz w:val="20"/>
          <w:szCs w:val="20"/>
        </w:rPr>
        <w:t>Personnes peu ou pas qualifiées (infra Bac) ;</w:t>
      </w:r>
    </w:p>
    <w:p w14:paraId="26FEAE56" w14:textId="35F3009A" w:rsidR="00E804C5" w:rsidRPr="0014273A" w:rsidRDefault="008808A7" w:rsidP="00F26E45">
      <w:pPr>
        <w:pStyle w:val="Standard"/>
        <w:numPr>
          <w:ilvl w:val="1"/>
          <w:numId w:val="19"/>
        </w:numPr>
        <w:spacing w:before="80"/>
        <w:jc w:val="both"/>
        <w:rPr>
          <w:sz w:val="20"/>
          <w:szCs w:val="20"/>
        </w:rPr>
      </w:pPr>
      <w:r w:rsidRPr="0014273A">
        <w:rPr>
          <w:sz w:val="20"/>
          <w:szCs w:val="20"/>
        </w:rPr>
        <w:t>P</w:t>
      </w:r>
      <w:r w:rsidR="004360EF" w:rsidRPr="0014273A">
        <w:rPr>
          <w:sz w:val="20"/>
          <w:szCs w:val="20"/>
        </w:rPr>
        <w:t>ersonnes en situation de handicap</w:t>
      </w:r>
      <w:r w:rsidR="00E804C5" w:rsidRPr="0014273A">
        <w:rPr>
          <w:sz w:val="20"/>
          <w:szCs w:val="20"/>
        </w:rPr>
        <w:t> ;</w:t>
      </w:r>
    </w:p>
    <w:p w14:paraId="45DD581B" w14:textId="13DEB4B4" w:rsidR="003157EF" w:rsidRDefault="008808A7" w:rsidP="00F26E45">
      <w:pPr>
        <w:pStyle w:val="Standard"/>
        <w:numPr>
          <w:ilvl w:val="1"/>
          <w:numId w:val="19"/>
        </w:numPr>
        <w:spacing w:before="80"/>
        <w:jc w:val="both"/>
        <w:rPr>
          <w:sz w:val="20"/>
          <w:szCs w:val="20"/>
        </w:rPr>
      </w:pPr>
      <w:r w:rsidRPr="0014273A">
        <w:rPr>
          <w:sz w:val="20"/>
          <w:szCs w:val="20"/>
        </w:rPr>
        <w:t>H</w:t>
      </w:r>
      <w:r w:rsidR="004360EF" w:rsidRPr="0014273A">
        <w:rPr>
          <w:sz w:val="20"/>
          <w:szCs w:val="20"/>
        </w:rPr>
        <w:t>abitants des quartiers politiques de la ville ou habitants des zones de revitalisation rurale.</w:t>
      </w:r>
    </w:p>
    <w:p w14:paraId="1F00D660" w14:textId="77777777" w:rsidR="000F1B7E" w:rsidRPr="00F26E45" w:rsidRDefault="000F1B7E" w:rsidP="000F1B7E">
      <w:pPr>
        <w:pStyle w:val="Standard"/>
        <w:spacing w:before="80"/>
        <w:jc w:val="both"/>
        <w:rPr>
          <w:sz w:val="20"/>
          <w:szCs w:val="20"/>
        </w:rPr>
      </w:pPr>
    </w:p>
    <w:p w14:paraId="4D1BA6A9" w14:textId="134776AD" w:rsidR="009D3CAC" w:rsidRPr="00F26E45" w:rsidRDefault="009D3CAC" w:rsidP="00F26E45">
      <w:pPr>
        <w:pStyle w:val="Titre1"/>
        <w:rPr>
          <w:rFonts w:ascii="Marianne" w:hAnsi="Marianne"/>
          <w:sz w:val="34"/>
          <w:szCs w:val="28"/>
        </w:rPr>
      </w:pPr>
      <w:r w:rsidRPr="00F26E45">
        <w:rPr>
          <w:rFonts w:ascii="Marianne" w:hAnsi="Marianne"/>
          <w:sz w:val="34"/>
          <w:szCs w:val="28"/>
        </w:rPr>
        <w:t>II. CRITÈRES DE SÉLECTION DES PROJETS</w:t>
      </w:r>
    </w:p>
    <w:p w14:paraId="38D5777D" w14:textId="25CE38A7" w:rsidR="009D3CAC" w:rsidRPr="0014273A" w:rsidRDefault="00355EDD" w:rsidP="00355EDD">
      <w:pPr>
        <w:pStyle w:val="Titre1"/>
        <w:spacing w:before="240"/>
        <w:rPr>
          <w:rFonts w:ascii="Marianne" w:hAnsi="Marianne"/>
          <w:sz w:val="28"/>
          <w:szCs w:val="28"/>
        </w:rPr>
      </w:pPr>
      <w:r w:rsidRPr="0014273A">
        <w:rPr>
          <w:rFonts w:ascii="Marianne" w:hAnsi="Marianne"/>
          <w:sz w:val="28"/>
          <w:szCs w:val="28"/>
        </w:rPr>
        <w:t>2</w:t>
      </w:r>
      <w:r w:rsidR="009D3CAC" w:rsidRPr="0014273A">
        <w:rPr>
          <w:rFonts w:ascii="Marianne" w:hAnsi="Marianne"/>
          <w:sz w:val="28"/>
          <w:szCs w:val="28"/>
        </w:rPr>
        <w:t>.1 Conditions d'éligibilité :</w:t>
      </w:r>
    </w:p>
    <w:p w14:paraId="2C4B45A4" w14:textId="226D2AC4" w:rsidR="00F00D5A" w:rsidRPr="0014273A" w:rsidRDefault="00F00D5A" w:rsidP="00F00D5A">
      <w:pPr>
        <w:rPr>
          <w:rFonts w:ascii="Marianne" w:hAnsi="Marianne"/>
          <w:sz w:val="20"/>
          <w:szCs w:val="20"/>
        </w:rPr>
      </w:pPr>
      <w:r w:rsidRPr="0014273A">
        <w:rPr>
          <w:rFonts w:ascii="Marianne" w:hAnsi="Marianne"/>
          <w:sz w:val="20"/>
          <w:szCs w:val="20"/>
        </w:rPr>
        <w:t xml:space="preserve">Les actions devront être assurées par </w:t>
      </w:r>
      <w:r w:rsidR="00083366" w:rsidRPr="0014273A">
        <w:rPr>
          <w:rFonts w:ascii="Marianne" w:hAnsi="Marianne"/>
          <w:sz w:val="20"/>
          <w:szCs w:val="20"/>
        </w:rPr>
        <w:t xml:space="preserve">des </w:t>
      </w:r>
      <w:r w:rsidR="00012CEC" w:rsidRPr="0014273A">
        <w:rPr>
          <w:rFonts w:ascii="Marianne" w:hAnsi="Marianne"/>
          <w:sz w:val="20"/>
          <w:szCs w:val="20"/>
        </w:rPr>
        <w:t>personnes morales justifi</w:t>
      </w:r>
      <w:r w:rsidR="00342D98" w:rsidRPr="0014273A">
        <w:rPr>
          <w:rFonts w:ascii="Marianne" w:hAnsi="Marianne"/>
          <w:sz w:val="20"/>
          <w:szCs w:val="20"/>
        </w:rPr>
        <w:t>a</w:t>
      </w:r>
      <w:r w:rsidR="00012CEC" w:rsidRPr="0014273A">
        <w:rPr>
          <w:rFonts w:ascii="Marianne" w:hAnsi="Marianne"/>
          <w:sz w:val="20"/>
          <w:szCs w:val="20"/>
        </w:rPr>
        <w:t xml:space="preserve">nt </w:t>
      </w:r>
      <w:r w:rsidR="00012CEC" w:rsidRPr="0014273A">
        <w:rPr>
          <w:rFonts w:ascii="Marianne" w:hAnsi="Marianne"/>
          <w:b/>
          <w:bCs/>
          <w:sz w:val="20"/>
          <w:szCs w:val="20"/>
        </w:rPr>
        <w:t xml:space="preserve">d’une </w:t>
      </w:r>
      <w:r w:rsidR="00A316A4" w:rsidRPr="0014273A">
        <w:rPr>
          <w:rFonts w:ascii="Marianne" w:hAnsi="Marianne"/>
          <w:b/>
          <w:bCs/>
          <w:sz w:val="20"/>
          <w:szCs w:val="20"/>
        </w:rPr>
        <w:t xml:space="preserve">expertise dans la formation et l’accompagnement des publics </w:t>
      </w:r>
      <w:r w:rsidRPr="0014273A">
        <w:rPr>
          <w:rFonts w:ascii="Marianne" w:hAnsi="Marianne"/>
          <w:b/>
          <w:bCs/>
          <w:sz w:val="20"/>
          <w:szCs w:val="20"/>
        </w:rPr>
        <w:t>en situation d’illettrisme</w:t>
      </w:r>
      <w:r w:rsidRPr="0014273A">
        <w:rPr>
          <w:rFonts w:ascii="Marianne" w:hAnsi="Marianne"/>
          <w:sz w:val="20"/>
          <w:szCs w:val="20"/>
        </w:rPr>
        <w:t xml:space="preserve">, </w:t>
      </w:r>
      <w:r w:rsidR="00342D98" w:rsidRPr="0014273A">
        <w:rPr>
          <w:rFonts w:ascii="Marianne" w:hAnsi="Marianne"/>
          <w:sz w:val="20"/>
          <w:szCs w:val="20"/>
        </w:rPr>
        <w:t xml:space="preserve">notamment </w:t>
      </w:r>
      <w:r w:rsidRPr="0014273A">
        <w:rPr>
          <w:rFonts w:ascii="Marianne" w:hAnsi="Marianne"/>
          <w:sz w:val="20"/>
          <w:szCs w:val="20"/>
        </w:rPr>
        <w:t>ceux ayant suivi les modules du cycle de professionnalisation « Lutte contre l’illettrisme »</w:t>
      </w:r>
      <w:r w:rsidR="00A316A4" w:rsidRPr="0014273A">
        <w:rPr>
          <w:rFonts w:ascii="Marianne" w:hAnsi="Marianne"/>
          <w:sz w:val="20"/>
          <w:szCs w:val="20"/>
        </w:rPr>
        <w:t xml:space="preserve"> porté par le CARIF-OREF</w:t>
      </w:r>
      <w:r w:rsidR="00D437D7" w:rsidRPr="0014273A">
        <w:rPr>
          <w:rFonts w:ascii="Marianne" w:hAnsi="Marianne"/>
          <w:sz w:val="20"/>
          <w:szCs w:val="20"/>
        </w:rPr>
        <w:t xml:space="preserve"> de la Collectivité de Corse</w:t>
      </w:r>
      <w:r w:rsidR="00A45BE7" w:rsidRPr="0014273A">
        <w:rPr>
          <w:rFonts w:ascii="Marianne" w:hAnsi="Marianne"/>
          <w:sz w:val="20"/>
          <w:szCs w:val="20"/>
        </w:rPr>
        <w:t>.</w:t>
      </w:r>
    </w:p>
    <w:p w14:paraId="3426EA98" w14:textId="77777777" w:rsidR="003E10E1" w:rsidRPr="0014273A" w:rsidRDefault="003E10E1" w:rsidP="00D6227F">
      <w:pPr>
        <w:rPr>
          <w:rFonts w:ascii="Marianne" w:hAnsi="Marianne"/>
          <w:sz w:val="20"/>
          <w:szCs w:val="20"/>
        </w:rPr>
      </w:pPr>
      <w:r w:rsidRPr="0014273A">
        <w:rPr>
          <w:rFonts w:ascii="Marianne" w:hAnsi="Marianne"/>
          <w:sz w:val="20"/>
          <w:szCs w:val="20"/>
        </w:rPr>
        <w:t xml:space="preserve">Le </w:t>
      </w:r>
      <w:r w:rsidR="00E511F6" w:rsidRPr="0014273A">
        <w:rPr>
          <w:rFonts w:ascii="Marianne" w:hAnsi="Marianne"/>
          <w:sz w:val="20"/>
          <w:szCs w:val="20"/>
        </w:rPr>
        <w:t xml:space="preserve">porteur de projet </w:t>
      </w:r>
      <w:r w:rsidRPr="0014273A">
        <w:rPr>
          <w:rFonts w:ascii="Marianne" w:hAnsi="Marianne"/>
          <w:sz w:val="20"/>
          <w:szCs w:val="20"/>
        </w:rPr>
        <w:t xml:space="preserve">: </w:t>
      </w:r>
    </w:p>
    <w:p w14:paraId="580D8092" w14:textId="19AC8992" w:rsidR="003E10E1" w:rsidRPr="0014273A" w:rsidRDefault="003E10E1" w:rsidP="00F26E45">
      <w:pPr>
        <w:pStyle w:val="Standard"/>
        <w:numPr>
          <w:ilvl w:val="1"/>
          <w:numId w:val="19"/>
        </w:numPr>
        <w:spacing w:before="80"/>
        <w:jc w:val="both"/>
        <w:rPr>
          <w:sz w:val="20"/>
          <w:szCs w:val="20"/>
        </w:rPr>
      </w:pPr>
      <w:r w:rsidRPr="0014273A">
        <w:rPr>
          <w:sz w:val="20"/>
          <w:szCs w:val="20"/>
        </w:rPr>
        <w:t>Indique</w:t>
      </w:r>
      <w:r w:rsidR="00A45BE7" w:rsidRPr="0014273A">
        <w:rPr>
          <w:sz w:val="20"/>
          <w:szCs w:val="20"/>
        </w:rPr>
        <w:t>,</w:t>
      </w:r>
      <w:r w:rsidRPr="0014273A">
        <w:rPr>
          <w:sz w:val="20"/>
          <w:szCs w:val="20"/>
        </w:rPr>
        <w:t xml:space="preserve"> le ou les ateliers</w:t>
      </w:r>
      <w:r w:rsidR="00A45BE7" w:rsidRPr="0014273A">
        <w:rPr>
          <w:sz w:val="20"/>
          <w:szCs w:val="20"/>
        </w:rPr>
        <w:t>,</w:t>
      </w:r>
      <w:r w:rsidRPr="0014273A">
        <w:rPr>
          <w:sz w:val="20"/>
          <w:szCs w:val="20"/>
        </w:rPr>
        <w:t xml:space="preserve"> sur lesquels il souhaite se positionner (</w:t>
      </w:r>
      <w:r w:rsidR="0088060E" w:rsidRPr="0014273A">
        <w:rPr>
          <w:b/>
          <w:bCs/>
          <w:sz w:val="20"/>
          <w:szCs w:val="20"/>
        </w:rPr>
        <w:t>lieu de l’atelier</w:t>
      </w:r>
      <w:r w:rsidR="0088060E" w:rsidRPr="0014273A">
        <w:rPr>
          <w:sz w:val="20"/>
          <w:szCs w:val="20"/>
        </w:rPr>
        <w:t>) ;</w:t>
      </w:r>
    </w:p>
    <w:p w14:paraId="3CBC02BC" w14:textId="20F8CDE1" w:rsidR="0071292F" w:rsidRPr="0014273A" w:rsidRDefault="006512CF" w:rsidP="00F26E45">
      <w:pPr>
        <w:pStyle w:val="Standard"/>
        <w:numPr>
          <w:ilvl w:val="1"/>
          <w:numId w:val="19"/>
        </w:numPr>
        <w:spacing w:before="80"/>
        <w:jc w:val="both"/>
        <w:rPr>
          <w:sz w:val="20"/>
          <w:szCs w:val="20"/>
        </w:rPr>
      </w:pPr>
      <w:r w:rsidRPr="0014273A">
        <w:rPr>
          <w:sz w:val="20"/>
          <w:szCs w:val="20"/>
        </w:rPr>
        <w:t>Transmet</w:t>
      </w:r>
      <w:r w:rsidR="0088060E" w:rsidRPr="0014273A">
        <w:rPr>
          <w:sz w:val="20"/>
          <w:szCs w:val="20"/>
        </w:rPr>
        <w:t xml:space="preserve"> </w:t>
      </w:r>
      <w:r w:rsidR="001F4E30" w:rsidRPr="0014273A">
        <w:rPr>
          <w:b/>
          <w:bCs/>
          <w:sz w:val="20"/>
          <w:szCs w:val="20"/>
        </w:rPr>
        <w:t xml:space="preserve">la </w:t>
      </w:r>
      <w:r w:rsidR="0072162A" w:rsidRPr="0014273A">
        <w:rPr>
          <w:b/>
          <w:bCs/>
          <w:sz w:val="20"/>
          <w:szCs w:val="20"/>
        </w:rPr>
        <w:t>fiche ré</w:t>
      </w:r>
      <w:r w:rsidR="001F4E30" w:rsidRPr="0014273A">
        <w:rPr>
          <w:b/>
          <w:bCs/>
          <w:sz w:val="20"/>
          <w:szCs w:val="20"/>
        </w:rPr>
        <w:t>capitulative (Cf. Annexe 1)</w:t>
      </w:r>
      <w:r w:rsidR="00E511F6" w:rsidRPr="0014273A">
        <w:rPr>
          <w:sz w:val="20"/>
          <w:szCs w:val="20"/>
        </w:rPr>
        <w:t xml:space="preserve"> </w:t>
      </w:r>
      <w:r w:rsidR="00355EDD" w:rsidRPr="0014273A">
        <w:rPr>
          <w:sz w:val="20"/>
          <w:szCs w:val="20"/>
        </w:rPr>
        <w:t xml:space="preserve">précisant l'organisation de l'action, son contenu, l’équipe dédiée, et son plan de communication auprès des partenaires pour identifier les publics </w:t>
      </w:r>
      <w:r w:rsidR="00914D79" w:rsidRPr="0014273A">
        <w:rPr>
          <w:sz w:val="20"/>
          <w:szCs w:val="20"/>
        </w:rPr>
        <w:t>bénéficiaire</w:t>
      </w:r>
      <w:r w:rsidR="007340E4" w:rsidRPr="0014273A">
        <w:rPr>
          <w:sz w:val="20"/>
          <w:szCs w:val="20"/>
        </w:rPr>
        <w:t>s</w:t>
      </w:r>
      <w:r w:rsidR="00B759D3" w:rsidRPr="0014273A">
        <w:rPr>
          <w:sz w:val="20"/>
          <w:szCs w:val="20"/>
        </w:rPr>
        <w:t xml:space="preserve"> </w:t>
      </w:r>
      <w:r w:rsidR="00355EDD" w:rsidRPr="0014273A">
        <w:rPr>
          <w:sz w:val="20"/>
          <w:szCs w:val="20"/>
        </w:rPr>
        <w:t>et aider à leur repérage.</w:t>
      </w:r>
    </w:p>
    <w:p w14:paraId="7B221A80" w14:textId="77777777" w:rsidR="000C2FAD" w:rsidRPr="0014273A" w:rsidRDefault="000C2FAD" w:rsidP="000C2FAD">
      <w:pPr>
        <w:rPr>
          <w:rFonts w:ascii="Marianne" w:hAnsi="Marianne"/>
          <w:sz w:val="20"/>
          <w:szCs w:val="20"/>
        </w:rPr>
      </w:pPr>
      <w:r w:rsidRPr="0014273A">
        <w:rPr>
          <w:rFonts w:ascii="Marianne" w:hAnsi="Marianne"/>
          <w:sz w:val="20"/>
          <w:szCs w:val="20"/>
        </w:rPr>
        <w:t>Une attention particulière sera notamment portée :</w:t>
      </w:r>
    </w:p>
    <w:p w14:paraId="665F91F0" w14:textId="77777777" w:rsidR="000C2FAD" w:rsidRPr="0014273A" w:rsidRDefault="000C2FAD" w:rsidP="00F26E45">
      <w:pPr>
        <w:pStyle w:val="Standard"/>
        <w:numPr>
          <w:ilvl w:val="1"/>
          <w:numId w:val="19"/>
        </w:numPr>
        <w:spacing w:before="80"/>
        <w:jc w:val="both"/>
        <w:rPr>
          <w:sz w:val="20"/>
          <w:szCs w:val="20"/>
        </w:rPr>
      </w:pPr>
      <w:r w:rsidRPr="0014273A">
        <w:rPr>
          <w:sz w:val="20"/>
          <w:szCs w:val="20"/>
        </w:rPr>
        <w:t>À la phase de mobilisation et sélection des publics entrant sur les actions ;</w:t>
      </w:r>
    </w:p>
    <w:p w14:paraId="7B6EA4B0" w14:textId="3713401B" w:rsidR="000C2FAD" w:rsidRPr="0014273A" w:rsidRDefault="000C2FAD" w:rsidP="00F26E45">
      <w:pPr>
        <w:pStyle w:val="Standard"/>
        <w:numPr>
          <w:ilvl w:val="1"/>
          <w:numId w:val="19"/>
        </w:numPr>
        <w:spacing w:before="80"/>
        <w:jc w:val="both"/>
        <w:rPr>
          <w:sz w:val="20"/>
          <w:szCs w:val="20"/>
        </w:rPr>
      </w:pPr>
      <w:r w:rsidRPr="0014273A">
        <w:rPr>
          <w:sz w:val="20"/>
          <w:szCs w:val="20"/>
        </w:rPr>
        <w:t xml:space="preserve">À l’utilisation de supports ou méthodes pédagogiques spécifiquement adaptées au public en situation d’illettrisme ; </w:t>
      </w:r>
    </w:p>
    <w:p w14:paraId="5EB0E17B" w14:textId="084FE205" w:rsidR="000C2FAD" w:rsidRPr="0014273A" w:rsidRDefault="000C2FAD" w:rsidP="00F26E45">
      <w:pPr>
        <w:pStyle w:val="Standard"/>
        <w:numPr>
          <w:ilvl w:val="1"/>
          <w:numId w:val="19"/>
        </w:numPr>
        <w:spacing w:before="80"/>
        <w:jc w:val="both"/>
        <w:rPr>
          <w:sz w:val="20"/>
          <w:szCs w:val="20"/>
        </w:rPr>
      </w:pPr>
      <w:r w:rsidRPr="0014273A">
        <w:rPr>
          <w:sz w:val="20"/>
          <w:szCs w:val="20"/>
        </w:rPr>
        <w:lastRenderedPageBreak/>
        <w:t>Au respect de</w:t>
      </w:r>
      <w:r w:rsidR="005B05F4" w:rsidRPr="0014273A">
        <w:rPr>
          <w:sz w:val="20"/>
          <w:szCs w:val="20"/>
        </w:rPr>
        <w:t xml:space="preserve"> </w:t>
      </w:r>
      <w:r w:rsidRPr="0014273A">
        <w:rPr>
          <w:sz w:val="20"/>
          <w:szCs w:val="20"/>
        </w:rPr>
        <w:t>la réglementation applicable à la protection des données personne</w:t>
      </w:r>
      <w:r w:rsidR="005B05F4" w:rsidRPr="0014273A">
        <w:rPr>
          <w:sz w:val="20"/>
          <w:szCs w:val="20"/>
        </w:rPr>
        <w:t>lle</w:t>
      </w:r>
      <w:r w:rsidRPr="0014273A">
        <w:rPr>
          <w:sz w:val="20"/>
          <w:szCs w:val="20"/>
        </w:rPr>
        <w:t>s, incluant le Règlement général européen de protection des données personnelles n°2016679 dit RGPD et la loi n°78-17 du 6 janvier 1978 dite « informatique et liberté »</w:t>
      </w:r>
      <w:r w:rsidR="005B05F4" w:rsidRPr="0014273A">
        <w:rPr>
          <w:sz w:val="20"/>
          <w:szCs w:val="20"/>
        </w:rPr>
        <w:t>.</w:t>
      </w:r>
    </w:p>
    <w:p w14:paraId="6232BF85" w14:textId="13096E97" w:rsidR="009D3CAC" w:rsidRPr="0014273A" w:rsidRDefault="009D3CAC" w:rsidP="00FA66F8">
      <w:pPr>
        <w:pStyle w:val="Corpsdetexte"/>
        <w:rPr>
          <w:rFonts w:ascii="Marianne" w:hAnsi="Marianne"/>
          <w:b/>
          <w:bCs/>
          <w:sz w:val="20"/>
          <w:szCs w:val="20"/>
        </w:rPr>
      </w:pPr>
      <w:r w:rsidRPr="0014273A">
        <w:rPr>
          <w:rFonts w:ascii="Marianne" w:hAnsi="Marianne"/>
          <w:b/>
          <w:bCs/>
          <w:sz w:val="20"/>
          <w:szCs w:val="20"/>
        </w:rPr>
        <w:t>Les projets seront étudiés s</w:t>
      </w:r>
      <w:r w:rsidR="0017599C" w:rsidRPr="0014273A">
        <w:rPr>
          <w:rFonts w:ascii="Marianne" w:hAnsi="Marianne"/>
          <w:b/>
          <w:bCs/>
          <w:sz w:val="20"/>
          <w:szCs w:val="20"/>
        </w:rPr>
        <w:t>ur la base des</w:t>
      </w:r>
      <w:r w:rsidRPr="0014273A">
        <w:rPr>
          <w:rFonts w:ascii="Marianne" w:hAnsi="Marianne"/>
          <w:b/>
          <w:bCs/>
          <w:sz w:val="20"/>
          <w:szCs w:val="20"/>
        </w:rPr>
        <w:t xml:space="preserve"> critères </w:t>
      </w:r>
      <w:r w:rsidR="0017599C" w:rsidRPr="0014273A">
        <w:rPr>
          <w:rFonts w:ascii="Marianne" w:hAnsi="Marianne"/>
          <w:b/>
          <w:bCs/>
          <w:sz w:val="20"/>
          <w:szCs w:val="20"/>
        </w:rPr>
        <w:t>suivants</w:t>
      </w:r>
      <w:r w:rsidRPr="0014273A">
        <w:rPr>
          <w:rFonts w:ascii="Marianne" w:hAnsi="Marianne"/>
          <w:b/>
          <w:bCs/>
          <w:sz w:val="20"/>
          <w:szCs w:val="20"/>
        </w:rPr>
        <w:t> :</w:t>
      </w:r>
    </w:p>
    <w:p w14:paraId="2A421DF2" w14:textId="77777777" w:rsidR="00D43749" w:rsidRPr="0014273A" w:rsidRDefault="00D43749" w:rsidP="00F26E45">
      <w:pPr>
        <w:pStyle w:val="Standard"/>
        <w:numPr>
          <w:ilvl w:val="1"/>
          <w:numId w:val="19"/>
        </w:numPr>
        <w:spacing w:before="80"/>
        <w:jc w:val="both"/>
        <w:rPr>
          <w:sz w:val="20"/>
          <w:szCs w:val="20"/>
        </w:rPr>
      </w:pPr>
      <w:r w:rsidRPr="0014273A">
        <w:rPr>
          <w:sz w:val="20"/>
          <w:szCs w:val="20"/>
        </w:rPr>
        <w:t>La qualification et les caractéristiques des formateurs qui animeront les ateliers ;</w:t>
      </w:r>
    </w:p>
    <w:p w14:paraId="4FEA351F" w14:textId="7DD5DB79" w:rsidR="009D3CAC" w:rsidRPr="0014273A" w:rsidRDefault="009D3CAC" w:rsidP="00F26E45">
      <w:pPr>
        <w:pStyle w:val="Standard"/>
        <w:numPr>
          <w:ilvl w:val="1"/>
          <w:numId w:val="19"/>
        </w:numPr>
        <w:spacing w:before="80"/>
        <w:jc w:val="both"/>
        <w:rPr>
          <w:sz w:val="20"/>
          <w:szCs w:val="20"/>
        </w:rPr>
      </w:pPr>
      <w:r w:rsidRPr="0014273A">
        <w:rPr>
          <w:sz w:val="20"/>
          <w:szCs w:val="20"/>
        </w:rPr>
        <w:t>La réponse aux objectifs</w:t>
      </w:r>
      <w:r w:rsidR="0029420A" w:rsidRPr="0014273A">
        <w:rPr>
          <w:sz w:val="20"/>
          <w:szCs w:val="20"/>
        </w:rPr>
        <w:t xml:space="preserve"> et la connaissance des publics en situation d’illettrisme ;</w:t>
      </w:r>
    </w:p>
    <w:p w14:paraId="406E866E" w14:textId="17E55AD8" w:rsidR="009D3CAC" w:rsidRPr="0014273A" w:rsidRDefault="009D3CAC" w:rsidP="00F26E45">
      <w:pPr>
        <w:pStyle w:val="Standard"/>
        <w:numPr>
          <w:ilvl w:val="1"/>
          <w:numId w:val="19"/>
        </w:numPr>
        <w:spacing w:before="80"/>
        <w:jc w:val="both"/>
        <w:rPr>
          <w:sz w:val="20"/>
          <w:szCs w:val="20"/>
        </w:rPr>
      </w:pPr>
      <w:r w:rsidRPr="0014273A">
        <w:rPr>
          <w:sz w:val="20"/>
          <w:szCs w:val="20"/>
        </w:rPr>
        <w:t xml:space="preserve">La pertinence et la qualité du contenu des actions </w:t>
      </w:r>
      <w:r w:rsidR="00F143E8" w:rsidRPr="0014273A">
        <w:rPr>
          <w:sz w:val="20"/>
          <w:szCs w:val="20"/>
        </w:rPr>
        <w:t>proposées</w:t>
      </w:r>
      <w:r w:rsidR="0029420A" w:rsidRPr="0014273A">
        <w:rPr>
          <w:sz w:val="20"/>
          <w:szCs w:val="20"/>
        </w:rPr>
        <w:t> ;</w:t>
      </w:r>
    </w:p>
    <w:p w14:paraId="15F861FE" w14:textId="59A5182E" w:rsidR="0071292F" w:rsidRPr="0014273A" w:rsidRDefault="0071292F" w:rsidP="00F26E45">
      <w:pPr>
        <w:pStyle w:val="Standard"/>
        <w:numPr>
          <w:ilvl w:val="1"/>
          <w:numId w:val="19"/>
        </w:numPr>
        <w:spacing w:before="80"/>
        <w:jc w:val="both"/>
        <w:rPr>
          <w:sz w:val="20"/>
          <w:szCs w:val="20"/>
        </w:rPr>
      </w:pPr>
      <w:r w:rsidRPr="0014273A">
        <w:rPr>
          <w:sz w:val="20"/>
          <w:szCs w:val="20"/>
        </w:rPr>
        <w:t>La méthode utilisée pour associer et mobiliser tout au long de l'action les partenaires locaux ;</w:t>
      </w:r>
    </w:p>
    <w:p w14:paraId="6B280B97" w14:textId="090A164A" w:rsidR="009D3CAC" w:rsidRPr="0014273A" w:rsidRDefault="009D3CAC" w:rsidP="00F26E45">
      <w:pPr>
        <w:pStyle w:val="Standard"/>
        <w:numPr>
          <w:ilvl w:val="1"/>
          <w:numId w:val="19"/>
        </w:numPr>
        <w:spacing w:before="80"/>
        <w:jc w:val="both"/>
        <w:rPr>
          <w:sz w:val="20"/>
          <w:szCs w:val="20"/>
        </w:rPr>
      </w:pPr>
      <w:r w:rsidRPr="0014273A">
        <w:rPr>
          <w:sz w:val="20"/>
          <w:szCs w:val="20"/>
        </w:rPr>
        <w:t>La qualité du dispositif d'évaluation prévu et du suivi du projet, y compris administratif et financier</w:t>
      </w:r>
      <w:r w:rsidR="0071292F" w:rsidRPr="0014273A">
        <w:rPr>
          <w:sz w:val="20"/>
          <w:szCs w:val="20"/>
        </w:rPr>
        <w:t>.</w:t>
      </w:r>
    </w:p>
    <w:p w14:paraId="2BF453DE" w14:textId="77777777" w:rsidR="009D3CAC" w:rsidRPr="0014273A" w:rsidRDefault="009D3CAC" w:rsidP="00F26E45">
      <w:pPr>
        <w:spacing w:before="80"/>
        <w:rPr>
          <w:rFonts w:ascii="Marianne" w:hAnsi="Marianne"/>
          <w:sz w:val="20"/>
          <w:szCs w:val="20"/>
        </w:rPr>
      </w:pPr>
      <w:r w:rsidRPr="0014273A">
        <w:rPr>
          <w:rFonts w:ascii="Marianne" w:hAnsi="Marianne"/>
          <w:sz w:val="20"/>
          <w:szCs w:val="20"/>
        </w:rPr>
        <w:t>Les porteurs de projets pourront être sollicités ou reçus lors d'un entretien préalable afin d’apporter des précisions sur leur projet si nécessaire.</w:t>
      </w:r>
    </w:p>
    <w:p w14:paraId="4EAA12CD" w14:textId="77777777" w:rsidR="00F635B7" w:rsidRPr="0014273A" w:rsidRDefault="00F635B7" w:rsidP="00D6227F">
      <w:pPr>
        <w:rPr>
          <w:rFonts w:ascii="Marianne" w:hAnsi="Marianne"/>
        </w:rPr>
      </w:pPr>
    </w:p>
    <w:p w14:paraId="09F9A438" w14:textId="558F9CAD" w:rsidR="009D3CAC" w:rsidRPr="0014273A" w:rsidRDefault="009D3CAC" w:rsidP="00355EDD">
      <w:pPr>
        <w:pStyle w:val="Titre1"/>
        <w:spacing w:before="240"/>
        <w:rPr>
          <w:rFonts w:ascii="Marianne" w:hAnsi="Marianne"/>
          <w:sz w:val="32"/>
          <w:szCs w:val="32"/>
        </w:rPr>
      </w:pPr>
      <w:r w:rsidRPr="0014273A">
        <w:rPr>
          <w:rFonts w:ascii="Marianne" w:hAnsi="Marianne"/>
          <w:sz w:val="32"/>
          <w:szCs w:val="32"/>
        </w:rPr>
        <w:t>I</w:t>
      </w:r>
      <w:r w:rsidR="00355EDD" w:rsidRPr="0014273A">
        <w:rPr>
          <w:rFonts w:ascii="Marianne" w:hAnsi="Marianne"/>
          <w:sz w:val="32"/>
          <w:szCs w:val="32"/>
        </w:rPr>
        <w:t>II</w:t>
      </w:r>
      <w:r w:rsidRPr="0014273A">
        <w:rPr>
          <w:rFonts w:ascii="Marianne" w:hAnsi="Marianne"/>
          <w:sz w:val="32"/>
          <w:szCs w:val="32"/>
        </w:rPr>
        <w:t>. CONDITIONS DE MISE EN ŒUVRE DES ACTIONS</w:t>
      </w:r>
    </w:p>
    <w:p w14:paraId="7483F687" w14:textId="74739AC4" w:rsidR="009C474C" w:rsidRPr="0014273A" w:rsidRDefault="009D3CAC" w:rsidP="00CB3F24">
      <w:pPr>
        <w:spacing w:before="0"/>
        <w:rPr>
          <w:rFonts w:ascii="Marianne" w:hAnsi="Marianne"/>
          <w:sz w:val="20"/>
          <w:szCs w:val="20"/>
        </w:rPr>
      </w:pPr>
      <w:r w:rsidRPr="0014273A">
        <w:rPr>
          <w:rFonts w:ascii="Marianne" w:hAnsi="Marianne"/>
          <w:sz w:val="20"/>
          <w:szCs w:val="20"/>
        </w:rPr>
        <w:t>Les structures retenues à l'issue de l'instruction de cet appel à projets s</w:t>
      </w:r>
      <w:r w:rsidR="00845233" w:rsidRPr="0014273A">
        <w:rPr>
          <w:rFonts w:ascii="Marianne" w:hAnsi="Marianne"/>
          <w:sz w:val="20"/>
          <w:szCs w:val="20"/>
        </w:rPr>
        <w:t>igneront</w:t>
      </w:r>
      <w:r w:rsidRPr="0014273A">
        <w:rPr>
          <w:rFonts w:ascii="Marianne" w:hAnsi="Marianne"/>
          <w:sz w:val="20"/>
          <w:szCs w:val="20"/>
        </w:rPr>
        <w:t xml:space="preserve"> une convention </w:t>
      </w:r>
      <w:r w:rsidR="00020DBD" w:rsidRPr="0014273A">
        <w:rPr>
          <w:rFonts w:ascii="Marianne" w:hAnsi="Marianne"/>
          <w:sz w:val="20"/>
          <w:szCs w:val="20"/>
        </w:rPr>
        <w:t xml:space="preserve">avec </w:t>
      </w:r>
      <w:r w:rsidR="009C474C" w:rsidRPr="0014273A">
        <w:rPr>
          <w:rFonts w:ascii="Marianne" w:hAnsi="Marianne"/>
          <w:sz w:val="20"/>
          <w:szCs w:val="20"/>
        </w:rPr>
        <w:t>la Collectivité de Corse qui précisera les engagements des parties : le plan d'action, les modalités de versement de la participation financière, de l'évaluation du projet et de contrôle de l'utilisation des montants alloués, la confidentialité et le traitement des données.</w:t>
      </w:r>
    </w:p>
    <w:p w14:paraId="48F92C66" w14:textId="67ADC752" w:rsidR="009D3CAC" w:rsidRPr="0014273A" w:rsidRDefault="009D3CAC" w:rsidP="00CB3F24">
      <w:pPr>
        <w:spacing w:before="0"/>
        <w:rPr>
          <w:rFonts w:ascii="Marianne" w:hAnsi="Marianne"/>
          <w:sz w:val="20"/>
          <w:szCs w:val="20"/>
        </w:rPr>
      </w:pPr>
      <w:r w:rsidRPr="0014273A">
        <w:rPr>
          <w:rFonts w:ascii="Marianne" w:hAnsi="Marianne"/>
          <w:sz w:val="20"/>
          <w:szCs w:val="20"/>
        </w:rPr>
        <w:t xml:space="preserve">Les actions seront mises en œuvre a minima sur 12 mois à compter de la date de </w:t>
      </w:r>
      <w:r w:rsidR="00845233" w:rsidRPr="0014273A">
        <w:rPr>
          <w:rFonts w:ascii="Marianne" w:hAnsi="Marianne"/>
          <w:sz w:val="20"/>
          <w:szCs w:val="20"/>
        </w:rPr>
        <w:t>signature</w:t>
      </w:r>
      <w:r w:rsidRPr="0014273A">
        <w:rPr>
          <w:rFonts w:ascii="Marianne" w:hAnsi="Marianne"/>
          <w:sz w:val="20"/>
          <w:szCs w:val="20"/>
        </w:rPr>
        <w:t xml:space="preserve"> de la convention</w:t>
      </w:r>
      <w:r w:rsidR="00845233" w:rsidRPr="0014273A">
        <w:rPr>
          <w:rFonts w:ascii="Marianne" w:hAnsi="Marianne"/>
          <w:sz w:val="20"/>
          <w:szCs w:val="20"/>
        </w:rPr>
        <w:t xml:space="preserve"> par les parties.</w:t>
      </w:r>
    </w:p>
    <w:p w14:paraId="7F15D879" w14:textId="38395E59" w:rsidR="009D3CAC" w:rsidRPr="0014273A" w:rsidRDefault="009D3CAC" w:rsidP="00CB3F24">
      <w:pPr>
        <w:spacing w:before="0"/>
        <w:rPr>
          <w:rFonts w:ascii="Marianne" w:hAnsi="Marianne"/>
          <w:sz w:val="20"/>
          <w:szCs w:val="20"/>
        </w:rPr>
      </w:pPr>
      <w:r w:rsidRPr="0014273A">
        <w:rPr>
          <w:rFonts w:ascii="Marianne" w:hAnsi="Marianne"/>
          <w:sz w:val="20"/>
          <w:szCs w:val="20"/>
        </w:rPr>
        <w:t>L</w:t>
      </w:r>
      <w:r w:rsidR="00D13CCE" w:rsidRPr="0014273A">
        <w:rPr>
          <w:rFonts w:ascii="Marianne" w:hAnsi="Marianne"/>
          <w:sz w:val="20"/>
          <w:szCs w:val="20"/>
        </w:rPr>
        <w:t>es porteurs de projet s</w:t>
      </w:r>
      <w:r w:rsidR="000E59BF" w:rsidRPr="0014273A">
        <w:rPr>
          <w:rFonts w:ascii="Marianne" w:hAnsi="Marianne"/>
          <w:sz w:val="20"/>
          <w:szCs w:val="20"/>
        </w:rPr>
        <w:t>’engage</w:t>
      </w:r>
      <w:r w:rsidR="00D13CCE" w:rsidRPr="0014273A">
        <w:rPr>
          <w:rFonts w:ascii="Marianne" w:hAnsi="Marianne"/>
          <w:sz w:val="20"/>
          <w:szCs w:val="20"/>
        </w:rPr>
        <w:t>nt</w:t>
      </w:r>
      <w:r w:rsidR="000E59BF" w:rsidRPr="0014273A">
        <w:rPr>
          <w:rFonts w:ascii="Marianne" w:hAnsi="Marianne"/>
          <w:sz w:val="20"/>
          <w:szCs w:val="20"/>
        </w:rPr>
        <w:t xml:space="preserve"> à participer à un comité de pilotage </w:t>
      </w:r>
      <w:r w:rsidRPr="0014273A">
        <w:rPr>
          <w:rFonts w:ascii="Marianne" w:hAnsi="Marianne"/>
          <w:sz w:val="20"/>
          <w:szCs w:val="20"/>
        </w:rPr>
        <w:t>en début et fin d'action</w:t>
      </w:r>
      <w:r w:rsidR="00D47EAA" w:rsidRPr="0014273A">
        <w:rPr>
          <w:rFonts w:ascii="Marianne" w:hAnsi="Marianne"/>
          <w:sz w:val="20"/>
          <w:szCs w:val="20"/>
        </w:rPr>
        <w:t>, organisé par les financeurs</w:t>
      </w:r>
      <w:r w:rsidR="00DC260A" w:rsidRPr="0014273A">
        <w:rPr>
          <w:rFonts w:ascii="Marianne" w:hAnsi="Marianne"/>
          <w:sz w:val="20"/>
          <w:szCs w:val="20"/>
        </w:rPr>
        <w:t xml:space="preserve"> et</w:t>
      </w:r>
      <w:r w:rsidRPr="0014273A">
        <w:rPr>
          <w:rFonts w:ascii="Marianne" w:hAnsi="Marianne"/>
          <w:sz w:val="20"/>
          <w:szCs w:val="20"/>
        </w:rPr>
        <w:t xml:space="preserve"> auxquels seront conviés les prescripteurs</w:t>
      </w:r>
      <w:r w:rsidR="00DC260A" w:rsidRPr="0014273A">
        <w:rPr>
          <w:rFonts w:ascii="Marianne" w:hAnsi="Marianne"/>
          <w:sz w:val="20"/>
          <w:szCs w:val="20"/>
        </w:rPr>
        <w:t xml:space="preserve"> et </w:t>
      </w:r>
      <w:r w:rsidR="00F055ED" w:rsidRPr="0014273A">
        <w:rPr>
          <w:rFonts w:ascii="Marianne" w:hAnsi="Marianne"/>
          <w:sz w:val="20"/>
          <w:szCs w:val="20"/>
        </w:rPr>
        <w:t>l’ANLCI</w:t>
      </w:r>
      <w:r w:rsidR="00D13CCE" w:rsidRPr="0014273A">
        <w:rPr>
          <w:rFonts w:ascii="Marianne" w:hAnsi="Marianne"/>
          <w:sz w:val="20"/>
          <w:szCs w:val="20"/>
        </w:rPr>
        <w:t>.</w:t>
      </w:r>
    </w:p>
    <w:p w14:paraId="16EA2795" w14:textId="77777777" w:rsidR="00355EDD" w:rsidRPr="0014273A" w:rsidRDefault="00355EDD" w:rsidP="00CB3F24">
      <w:pPr>
        <w:spacing w:before="0"/>
        <w:rPr>
          <w:rFonts w:ascii="Marianne" w:hAnsi="Marianne"/>
        </w:rPr>
      </w:pPr>
    </w:p>
    <w:p w14:paraId="52D764F7" w14:textId="6EB61734" w:rsidR="009D3CAC" w:rsidRPr="0014273A" w:rsidRDefault="00355EDD" w:rsidP="00355EDD">
      <w:pPr>
        <w:pStyle w:val="Titre1"/>
        <w:spacing w:before="240"/>
        <w:rPr>
          <w:rFonts w:ascii="Marianne" w:hAnsi="Marianne"/>
          <w:sz w:val="32"/>
          <w:szCs w:val="32"/>
        </w:rPr>
      </w:pPr>
      <w:r w:rsidRPr="0014273A">
        <w:rPr>
          <w:rFonts w:ascii="Marianne" w:hAnsi="Marianne"/>
          <w:sz w:val="32"/>
          <w:szCs w:val="32"/>
        </w:rPr>
        <w:t>I</w:t>
      </w:r>
      <w:r w:rsidR="009D3CAC" w:rsidRPr="0014273A">
        <w:rPr>
          <w:rFonts w:ascii="Marianne" w:hAnsi="Marianne"/>
          <w:sz w:val="32"/>
          <w:szCs w:val="32"/>
        </w:rPr>
        <w:t>V. FINANCEMENT ET ÉVALUATION DES ACTIONS</w:t>
      </w:r>
    </w:p>
    <w:p w14:paraId="43558528" w14:textId="153FEDFF" w:rsidR="00EA7B53" w:rsidRPr="0014273A" w:rsidRDefault="009D3CAC" w:rsidP="00EA7B53">
      <w:pPr>
        <w:rPr>
          <w:rFonts w:ascii="Marianne" w:hAnsi="Marianne"/>
        </w:rPr>
      </w:pPr>
      <w:r w:rsidRPr="0014273A">
        <w:rPr>
          <w:rFonts w:ascii="Marianne" w:hAnsi="Marianne"/>
        </w:rPr>
        <w:t xml:space="preserve">Les crédits </w:t>
      </w:r>
      <w:r w:rsidR="00637748" w:rsidRPr="0014273A">
        <w:rPr>
          <w:rFonts w:ascii="Marianne" w:hAnsi="Marianne"/>
        </w:rPr>
        <w:t xml:space="preserve">issus </w:t>
      </w:r>
      <w:r w:rsidR="0045763A">
        <w:rPr>
          <w:rFonts w:ascii="Marianne" w:hAnsi="Marianne"/>
        </w:rPr>
        <w:t>du Pacte local des solidarités</w:t>
      </w:r>
      <w:r w:rsidR="00EE1C2D">
        <w:rPr>
          <w:rFonts w:ascii="Marianne" w:hAnsi="Marianne"/>
        </w:rPr>
        <w:t>, associant la Collectivité de Corse et l’Etat</w:t>
      </w:r>
      <w:r w:rsidR="00AE6FD0" w:rsidRPr="0045763A">
        <w:rPr>
          <w:rFonts w:ascii="Marianne" w:hAnsi="Marianne"/>
        </w:rPr>
        <w:t xml:space="preserve">, </w:t>
      </w:r>
      <w:r w:rsidRPr="0045763A">
        <w:rPr>
          <w:rFonts w:ascii="Marianne" w:hAnsi="Marianne"/>
        </w:rPr>
        <w:t>assureront</w:t>
      </w:r>
      <w:r w:rsidRPr="0014273A">
        <w:rPr>
          <w:rFonts w:ascii="Marianne" w:hAnsi="Marianne"/>
        </w:rPr>
        <w:t xml:space="preserve"> le financement des actions retenues</w:t>
      </w:r>
      <w:r w:rsidR="00EA7B53" w:rsidRPr="0014273A">
        <w:rPr>
          <w:rFonts w:ascii="Marianne" w:hAnsi="Marianne"/>
        </w:rPr>
        <w:t xml:space="preserve"> </w:t>
      </w:r>
      <w:r w:rsidR="003C0F11">
        <w:rPr>
          <w:rFonts w:ascii="Marianne" w:hAnsi="Marianne"/>
        </w:rPr>
        <w:t xml:space="preserve">plafonné à hauteur </w:t>
      </w:r>
      <w:r w:rsidR="00EA7B53" w:rsidRPr="0014273A">
        <w:rPr>
          <w:rFonts w:ascii="Marianne" w:hAnsi="Marianne"/>
        </w:rPr>
        <w:t>de 7 500€ par atelier sur 2025</w:t>
      </w:r>
      <w:r w:rsidR="00562A6E" w:rsidRPr="0014273A">
        <w:rPr>
          <w:rFonts w:ascii="Marianne" w:hAnsi="Marianne"/>
        </w:rPr>
        <w:t xml:space="preserve">. </w:t>
      </w:r>
      <w:r w:rsidR="009B5E7F">
        <w:rPr>
          <w:rFonts w:ascii="Marianne" w:hAnsi="Marianne"/>
        </w:rPr>
        <w:t>Les dépenses éligibles</w:t>
      </w:r>
      <w:r w:rsidR="00562A6E" w:rsidRPr="009B5E7F">
        <w:rPr>
          <w:rFonts w:ascii="Marianne" w:hAnsi="Marianne"/>
        </w:rPr>
        <w:t xml:space="preserve"> compren</w:t>
      </w:r>
      <w:r w:rsidR="009B5E7F">
        <w:rPr>
          <w:rFonts w:ascii="Marianne" w:hAnsi="Marianne"/>
        </w:rPr>
        <w:t>nent</w:t>
      </w:r>
      <w:r w:rsidR="00562A6E" w:rsidRPr="009B5E7F">
        <w:rPr>
          <w:rFonts w:ascii="Marianne" w:hAnsi="Marianne"/>
        </w:rPr>
        <w:t xml:space="preserve"> l’e</w:t>
      </w:r>
      <w:r w:rsidR="00D10E4F" w:rsidRPr="009B5E7F">
        <w:rPr>
          <w:rFonts w:ascii="Marianne" w:hAnsi="Marianne"/>
        </w:rPr>
        <w:t>nsem</w:t>
      </w:r>
      <w:r w:rsidR="00562A6E" w:rsidRPr="009B5E7F">
        <w:rPr>
          <w:rFonts w:ascii="Marianne" w:hAnsi="Marianne"/>
        </w:rPr>
        <w:t xml:space="preserve">ble des coûts </w:t>
      </w:r>
      <w:r w:rsidR="00D10E4F" w:rsidRPr="009B5E7F">
        <w:rPr>
          <w:rFonts w:ascii="Marianne" w:hAnsi="Marianne"/>
        </w:rPr>
        <w:t xml:space="preserve">pédagogiques (entretien de positionnement individuel, </w:t>
      </w:r>
      <w:r w:rsidR="00B50AFC" w:rsidRPr="009B5E7F">
        <w:rPr>
          <w:rFonts w:ascii="Marianne" w:hAnsi="Marianne"/>
        </w:rPr>
        <w:t xml:space="preserve">temps de </w:t>
      </w:r>
      <w:r w:rsidR="00D10E4F" w:rsidRPr="009B5E7F">
        <w:rPr>
          <w:rFonts w:ascii="Marianne" w:hAnsi="Marianne"/>
        </w:rPr>
        <w:t>préparation pédagogique, face à face pédagogiques</w:t>
      </w:r>
      <w:r w:rsidR="00B50AFC" w:rsidRPr="009B5E7F">
        <w:rPr>
          <w:rFonts w:ascii="Marianne" w:hAnsi="Marianne"/>
        </w:rPr>
        <w:t xml:space="preserve"> en groupe</w:t>
      </w:r>
      <w:r w:rsidR="00D10E4F" w:rsidRPr="009B5E7F">
        <w:rPr>
          <w:rFonts w:ascii="Marianne" w:hAnsi="Marianne"/>
        </w:rPr>
        <w:t xml:space="preserve">, entretien </w:t>
      </w:r>
      <w:r w:rsidR="00B50AFC" w:rsidRPr="009B5E7F">
        <w:rPr>
          <w:rFonts w:ascii="Marianne" w:hAnsi="Marianne"/>
        </w:rPr>
        <w:t xml:space="preserve">individuel de </w:t>
      </w:r>
      <w:r w:rsidR="00D10E4F" w:rsidRPr="009B5E7F">
        <w:rPr>
          <w:rFonts w:ascii="Marianne" w:hAnsi="Marianne"/>
        </w:rPr>
        <w:t>bilan</w:t>
      </w:r>
      <w:r w:rsidR="00B50AFC" w:rsidRPr="009B5E7F">
        <w:rPr>
          <w:rFonts w:ascii="Marianne" w:hAnsi="Marianne"/>
        </w:rPr>
        <w:t>)</w:t>
      </w:r>
      <w:r w:rsidR="00B857F8" w:rsidRPr="009B5E7F">
        <w:rPr>
          <w:rFonts w:ascii="Marianne" w:hAnsi="Marianne"/>
        </w:rPr>
        <w:t xml:space="preserve"> et l’ensemble des coûts </w:t>
      </w:r>
      <w:r w:rsidR="009B5E7F" w:rsidRPr="009B5E7F">
        <w:rPr>
          <w:rFonts w:ascii="Marianne" w:hAnsi="Marianne"/>
        </w:rPr>
        <w:t>logistiques</w:t>
      </w:r>
      <w:r w:rsidR="00B857F8" w:rsidRPr="009B5E7F">
        <w:rPr>
          <w:rFonts w:ascii="Marianne" w:hAnsi="Marianne"/>
        </w:rPr>
        <w:t>.</w:t>
      </w:r>
    </w:p>
    <w:p w14:paraId="4B121EFF" w14:textId="77777777" w:rsidR="00B56E02" w:rsidRDefault="00B56E02" w:rsidP="00F26E45">
      <w:pPr>
        <w:spacing w:before="0"/>
        <w:rPr>
          <w:rFonts w:ascii="Marianne" w:hAnsi="Marianne"/>
          <w:sz w:val="20"/>
          <w:szCs w:val="20"/>
        </w:rPr>
      </w:pPr>
    </w:p>
    <w:p w14:paraId="5D4B3748" w14:textId="14E25CE3" w:rsidR="00FF6A6D" w:rsidRPr="0014273A" w:rsidRDefault="009D3CAC" w:rsidP="00F26E45">
      <w:pPr>
        <w:spacing w:before="0"/>
        <w:rPr>
          <w:rFonts w:ascii="Marianne" w:hAnsi="Marianne"/>
          <w:sz w:val="20"/>
          <w:szCs w:val="20"/>
        </w:rPr>
      </w:pPr>
      <w:r w:rsidRPr="0014273A">
        <w:rPr>
          <w:rFonts w:ascii="Marianne" w:hAnsi="Marianne"/>
          <w:sz w:val="20"/>
          <w:szCs w:val="20"/>
        </w:rPr>
        <w:t>L'exigence de modalités d'évaluation est rappelée dans la convention qui lie l'organisme et l’État et la C</w:t>
      </w:r>
      <w:r w:rsidR="004E7113" w:rsidRPr="0014273A">
        <w:rPr>
          <w:rFonts w:ascii="Marianne" w:hAnsi="Marianne"/>
          <w:sz w:val="20"/>
          <w:szCs w:val="20"/>
        </w:rPr>
        <w:t>ollectivité de Corse</w:t>
      </w:r>
      <w:r w:rsidRPr="0014273A">
        <w:rPr>
          <w:rFonts w:ascii="Marianne" w:hAnsi="Marianne"/>
          <w:sz w:val="20"/>
          <w:szCs w:val="20"/>
        </w:rPr>
        <w:t>.</w:t>
      </w:r>
    </w:p>
    <w:p w14:paraId="68B967B4" w14:textId="7F1BB4A4" w:rsidR="00355EDD" w:rsidRPr="0014273A" w:rsidRDefault="00431328" w:rsidP="003238DF">
      <w:pPr>
        <w:rPr>
          <w:rFonts w:ascii="Marianne" w:hAnsi="Marianne"/>
          <w:sz w:val="20"/>
          <w:szCs w:val="20"/>
        </w:rPr>
      </w:pPr>
      <w:r w:rsidRPr="0014273A">
        <w:rPr>
          <w:rFonts w:ascii="Marianne" w:hAnsi="Marianne"/>
          <w:sz w:val="20"/>
          <w:szCs w:val="20"/>
        </w:rPr>
        <w:t xml:space="preserve">Les indicateurs de suivi </w:t>
      </w:r>
      <w:r w:rsidR="00FF6A6D" w:rsidRPr="0014273A">
        <w:rPr>
          <w:rFonts w:ascii="Marianne" w:hAnsi="Marianne"/>
          <w:sz w:val="20"/>
          <w:szCs w:val="20"/>
        </w:rPr>
        <w:t xml:space="preserve">ci-dessous </w:t>
      </w:r>
      <w:r w:rsidR="00675028" w:rsidRPr="0014273A">
        <w:rPr>
          <w:rFonts w:ascii="Marianne" w:hAnsi="Marianne"/>
          <w:sz w:val="20"/>
          <w:szCs w:val="20"/>
        </w:rPr>
        <w:t xml:space="preserve">sont </w:t>
      </w:r>
      <w:r w:rsidRPr="0014273A">
        <w:rPr>
          <w:rFonts w:ascii="Marianne" w:hAnsi="Marianne"/>
          <w:sz w:val="20"/>
          <w:szCs w:val="20"/>
        </w:rPr>
        <w:t>attendus :</w:t>
      </w:r>
    </w:p>
    <w:p w14:paraId="6A245968" w14:textId="615496B0" w:rsidR="00136856" w:rsidRPr="0014273A" w:rsidRDefault="00136856" w:rsidP="00F26E45">
      <w:pPr>
        <w:pStyle w:val="Standard"/>
        <w:numPr>
          <w:ilvl w:val="1"/>
          <w:numId w:val="1"/>
        </w:numPr>
        <w:spacing w:before="80"/>
        <w:ind w:left="709"/>
        <w:jc w:val="both"/>
        <w:rPr>
          <w:sz w:val="20"/>
          <w:szCs w:val="20"/>
        </w:rPr>
      </w:pPr>
      <w:r w:rsidRPr="0014273A">
        <w:rPr>
          <w:sz w:val="20"/>
          <w:szCs w:val="20"/>
        </w:rPr>
        <w:t>Nombre d’entretiens de positionnement</w:t>
      </w:r>
      <w:r w:rsidR="00E653FD" w:rsidRPr="0014273A">
        <w:rPr>
          <w:sz w:val="20"/>
          <w:szCs w:val="20"/>
        </w:rPr>
        <w:t xml:space="preserve"> réalisés ;</w:t>
      </w:r>
    </w:p>
    <w:p w14:paraId="14EDDAF8" w14:textId="615D6BF4" w:rsidR="000E6448" w:rsidRPr="0014273A" w:rsidRDefault="000E6448" w:rsidP="00F26E45">
      <w:pPr>
        <w:pStyle w:val="Standard"/>
        <w:numPr>
          <w:ilvl w:val="1"/>
          <w:numId w:val="1"/>
        </w:numPr>
        <w:spacing w:before="80"/>
        <w:ind w:left="709"/>
        <w:jc w:val="both"/>
        <w:rPr>
          <w:sz w:val="20"/>
          <w:szCs w:val="20"/>
        </w:rPr>
      </w:pPr>
      <w:r w:rsidRPr="0014273A">
        <w:rPr>
          <w:sz w:val="20"/>
          <w:szCs w:val="20"/>
        </w:rPr>
        <w:t>Nombre de personnes ayant intégré les ateliers ;</w:t>
      </w:r>
    </w:p>
    <w:p w14:paraId="13E14969" w14:textId="3D454E08" w:rsidR="00136856" w:rsidRPr="0014273A" w:rsidRDefault="00136856" w:rsidP="00F26E45">
      <w:pPr>
        <w:pStyle w:val="Standard"/>
        <w:numPr>
          <w:ilvl w:val="1"/>
          <w:numId w:val="1"/>
        </w:numPr>
        <w:spacing w:before="80"/>
        <w:ind w:left="709"/>
        <w:jc w:val="both"/>
        <w:rPr>
          <w:sz w:val="20"/>
          <w:szCs w:val="20"/>
        </w:rPr>
      </w:pPr>
      <w:r w:rsidRPr="0014273A">
        <w:rPr>
          <w:sz w:val="20"/>
          <w:szCs w:val="20"/>
        </w:rPr>
        <w:t>Nombre d’heures d’ateliers réalisés</w:t>
      </w:r>
    </w:p>
    <w:p w14:paraId="138B09D0" w14:textId="73B7297D" w:rsidR="000E6448" w:rsidRPr="0014273A" w:rsidRDefault="000E6448" w:rsidP="00F26E45">
      <w:pPr>
        <w:pStyle w:val="Standard"/>
        <w:numPr>
          <w:ilvl w:val="1"/>
          <w:numId w:val="1"/>
        </w:numPr>
        <w:spacing w:before="80"/>
        <w:ind w:left="709"/>
        <w:jc w:val="both"/>
        <w:rPr>
          <w:sz w:val="20"/>
          <w:szCs w:val="20"/>
        </w:rPr>
      </w:pPr>
      <w:r w:rsidRPr="0014273A">
        <w:rPr>
          <w:sz w:val="20"/>
          <w:szCs w:val="20"/>
        </w:rPr>
        <w:t>Nombre de sorties anticipées du dispositif.</w:t>
      </w:r>
    </w:p>
    <w:p w14:paraId="4F574438" w14:textId="36AF56C4" w:rsidR="00136856" w:rsidRPr="0014273A" w:rsidRDefault="00136856" w:rsidP="00136856">
      <w:pPr>
        <w:rPr>
          <w:rFonts w:ascii="Marianne" w:hAnsi="Marianne"/>
          <w:sz w:val="20"/>
          <w:szCs w:val="20"/>
        </w:rPr>
      </w:pPr>
      <w:r w:rsidRPr="0014273A">
        <w:rPr>
          <w:rFonts w:ascii="Marianne" w:hAnsi="Marianne"/>
          <w:sz w:val="20"/>
          <w:szCs w:val="20"/>
        </w:rPr>
        <w:t>Ces indicateurs seront produits en indiquant le sexe, l’âge et le statut des personnes</w:t>
      </w:r>
      <w:r w:rsidR="0072535A" w:rsidRPr="0014273A">
        <w:rPr>
          <w:rFonts w:ascii="Marianne" w:hAnsi="Marianne"/>
          <w:sz w:val="20"/>
          <w:szCs w:val="20"/>
        </w:rPr>
        <w:t xml:space="preserve"> accueillies et l’origine de leur prescription.</w:t>
      </w:r>
    </w:p>
    <w:p w14:paraId="4AED4588" w14:textId="77777777" w:rsidR="00355EDD" w:rsidRPr="0014273A" w:rsidRDefault="00355EDD" w:rsidP="00CB3F24">
      <w:pPr>
        <w:spacing w:before="0"/>
        <w:rPr>
          <w:rFonts w:ascii="Marianne" w:hAnsi="Marianne"/>
        </w:rPr>
      </w:pPr>
    </w:p>
    <w:p w14:paraId="5A8AE89B" w14:textId="77777777" w:rsidR="002E42A2" w:rsidRDefault="002E42A2">
      <w:pPr>
        <w:spacing w:before="0" w:after="160" w:line="259" w:lineRule="auto"/>
        <w:jc w:val="left"/>
        <w:rPr>
          <w:rFonts w:ascii="Marianne" w:eastAsiaTheme="majorEastAsia" w:hAnsi="Marianne" w:cstheme="majorBidi"/>
          <w:color w:val="0F4761" w:themeColor="accent1" w:themeShade="BF"/>
          <w:sz w:val="32"/>
          <w:szCs w:val="32"/>
        </w:rPr>
      </w:pPr>
      <w:r>
        <w:rPr>
          <w:rFonts w:ascii="Marianne" w:hAnsi="Marianne"/>
          <w:sz w:val="32"/>
          <w:szCs w:val="32"/>
        </w:rPr>
        <w:br w:type="page"/>
      </w:r>
    </w:p>
    <w:p w14:paraId="48F04E69" w14:textId="007318CC" w:rsidR="009D3CAC" w:rsidRPr="0014273A" w:rsidRDefault="009D3CAC" w:rsidP="00355EDD">
      <w:pPr>
        <w:pStyle w:val="Titre1"/>
        <w:spacing w:before="240"/>
        <w:rPr>
          <w:rFonts w:ascii="Marianne" w:hAnsi="Marianne"/>
          <w:sz w:val="32"/>
          <w:szCs w:val="32"/>
        </w:rPr>
      </w:pPr>
      <w:r w:rsidRPr="0014273A">
        <w:rPr>
          <w:rFonts w:ascii="Marianne" w:hAnsi="Marianne"/>
          <w:sz w:val="32"/>
          <w:szCs w:val="32"/>
        </w:rPr>
        <w:lastRenderedPageBreak/>
        <w:t>V. MODALITÉS DE RÉPONSE A L’APPEL A PROJET</w:t>
      </w:r>
    </w:p>
    <w:p w14:paraId="2227D9D9" w14:textId="77777777" w:rsidR="007E37C1" w:rsidRPr="0014273A" w:rsidRDefault="007E37C1" w:rsidP="0039376D">
      <w:pPr>
        <w:spacing w:before="183"/>
        <w:rPr>
          <w:rFonts w:ascii="Marianne" w:hAnsi="Marianne"/>
          <w:b/>
          <w:sz w:val="20"/>
          <w:szCs w:val="20"/>
        </w:rPr>
      </w:pPr>
      <w:r w:rsidRPr="0014273A">
        <w:rPr>
          <w:rFonts w:ascii="Marianne" w:hAnsi="Marianne"/>
          <w:b/>
          <w:sz w:val="20"/>
          <w:szCs w:val="20"/>
          <w:u w:val="single"/>
        </w:rPr>
        <w:t>Dépôt</w:t>
      </w:r>
      <w:r w:rsidRPr="0014273A">
        <w:rPr>
          <w:rFonts w:ascii="Marianne" w:hAnsi="Marianne"/>
          <w:b/>
          <w:spacing w:val="-3"/>
          <w:sz w:val="20"/>
          <w:szCs w:val="20"/>
          <w:u w:val="single"/>
        </w:rPr>
        <w:t xml:space="preserve"> </w:t>
      </w:r>
      <w:r w:rsidRPr="0014273A">
        <w:rPr>
          <w:rFonts w:ascii="Marianne" w:hAnsi="Marianne"/>
          <w:b/>
          <w:sz w:val="20"/>
          <w:szCs w:val="20"/>
          <w:u w:val="single"/>
        </w:rPr>
        <w:t>de</w:t>
      </w:r>
      <w:r w:rsidRPr="0014273A">
        <w:rPr>
          <w:rFonts w:ascii="Marianne" w:hAnsi="Marianne"/>
          <w:b/>
          <w:spacing w:val="-3"/>
          <w:sz w:val="20"/>
          <w:szCs w:val="20"/>
          <w:u w:val="single"/>
        </w:rPr>
        <w:t xml:space="preserve"> </w:t>
      </w:r>
      <w:r w:rsidRPr="0014273A">
        <w:rPr>
          <w:rFonts w:ascii="Marianne" w:hAnsi="Marianne"/>
          <w:b/>
          <w:sz w:val="20"/>
          <w:szCs w:val="20"/>
          <w:u w:val="single"/>
        </w:rPr>
        <w:t>la</w:t>
      </w:r>
      <w:r w:rsidRPr="0014273A">
        <w:rPr>
          <w:rFonts w:ascii="Marianne" w:hAnsi="Marianne"/>
          <w:b/>
          <w:spacing w:val="-3"/>
          <w:sz w:val="20"/>
          <w:szCs w:val="20"/>
          <w:u w:val="single"/>
        </w:rPr>
        <w:t xml:space="preserve"> </w:t>
      </w:r>
      <w:r w:rsidRPr="0014273A">
        <w:rPr>
          <w:rFonts w:ascii="Marianne" w:hAnsi="Marianne"/>
          <w:b/>
          <w:sz w:val="20"/>
          <w:szCs w:val="20"/>
          <w:u w:val="single"/>
        </w:rPr>
        <w:t>réponse</w:t>
      </w:r>
      <w:r w:rsidRPr="0014273A">
        <w:rPr>
          <w:rFonts w:ascii="Marianne" w:hAnsi="Marianne"/>
          <w:b/>
          <w:spacing w:val="-3"/>
          <w:sz w:val="20"/>
          <w:szCs w:val="20"/>
          <w:u w:val="single"/>
        </w:rPr>
        <w:t xml:space="preserve"> </w:t>
      </w:r>
      <w:r w:rsidRPr="0014273A">
        <w:rPr>
          <w:rFonts w:ascii="Marianne" w:hAnsi="Marianne"/>
          <w:b/>
          <w:sz w:val="20"/>
          <w:szCs w:val="20"/>
          <w:u w:val="single"/>
        </w:rPr>
        <w:t>à</w:t>
      </w:r>
      <w:r w:rsidRPr="0014273A">
        <w:rPr>
          <w:rFonts w:ascii="Marianne" w:hAnsi="Marianne"/>
          <w:b/>
          <w:spacing w:val="-3"/>
          <w:sz w:val="20"/>
          <w:szCs w:val="20"/>
          <w:u w:val="single"/>
        </w:rPr>
        <w:t xml:space="preserve"> </w:t>
      </w:r>
      <w:r w:rsidRPr="0014273A">
        <w:rPr>
          <w:rFonts w:ascii="Marianne" w:hAnsi="Marianne"/>
          <w:b/>
          <w:sz w:val="20"/>
          <w:szCs w:val="20"/>
          <w:u w:val="single"/>
        </w:rPr>
        <w:t>l’appel</w:t>
      </w:r>
      <w:r w:rsidRPr="0014273A">
        <w:rPr>
          <w:rFonts w:ascii="Marianne" w:hAnsi="Marianne"/>
          <w:b/>
          <w:spacing w:val="-2"/>
          <w:sz w:val="20"/>
          <w:szCs w:val="20"/>
          <w:u w:val="single"/>
        </w:rPr>
        <w:t xml:space="preserve"> </w:t>
      </w:r>
      <w:r w:rsidRPr="0014273A">
        <w:rPr>
          <w:rFonts w:ascii="Marianne" w:hAnsi="Marianne"/>
          <w:b/>
          <w:sz w:val="20"/>
          <w:szCs w:val="20"/>
          <w:u w:val="single"/>
        </w:rPr>
        <w:t>à</w:t>
      </w:r>
      <w:r w:rsidRPr="0014273A">
        <w:rPr>
          <w:rFonts w:ascii="Marianne" w:hAnsi="Marianne"/>
          <w:b/>
          <w:spacing w:val="-2"/>
          <w:sz w:val="20"/>
          <w:szCs w:val="20"/>
          <w:u w:val="single"/>
        </w:rPr>
        <w:t xml:space="preserve"> </w:t>
      </w:r>
      <w:r w:rsidRPr="0014273A">
        <w:rPr>
          <w:rFonts w:ascii="Marianne" w:hAnsi="Marianne"/>
          <w:b/>
          <w:sz w:val="20"/>
          <w:szCs w:val="20"/>
          <w:u w:val="single"/>
        </w:rPr>
        <w:t>projets</w:t>
      </w:r>
      <w:r w:rsidRPr="0014273A">
        <w:rPr>
          <w:rFonts w:ascii="Marianne" w:hAnsi="Marianne"/>
          <w:b/>
          <w:spacing w:val="-2"/>
          <w:sz w:val="20"/>
          <w:szCs w:val="20"/>
          <w:u w:val="single"/>
        </w:rPr>
        <w:t xml:space="preserve"> </w:t>
      </w:r>
      <w:r w:rsidRPr="0014273A">
        <w:rPr>
          <w:rFonts w:ascii="Marianne" w:hAnsi="Marianne"/>
          <w:b/>
          <w:spacing w:val="-10"/>
          <w:sz w:val="20"/>
          <w:szCs w:val="20"/>
          <w:u w:val="single"/>
        </w:rPr>
        <w:t>:</w:t>
      </w:r>
    </w:p>
    <w:p w14:paraId="5437A2AA" w14:textId="52F9EA40" w:rsidR="007E37C1" w:rsidRPr="0014273A" w:rsidRDefault="007E37C1" w:rsidP="007E37C1">
      <w:pPr>
        <w:rPr>
          <w:rFonts w:ascii="Marianne" w:hAnsi="Marianne"/>
          <w:sz w:val="20"/>
          <w:szCs w:val="20"/>
        </w:rPr>
      </w:pPr>
      <w:r w:rsidRPr="00B56E02">
        <w:rPr>
          <w:rFonts w:ascii="Marianne" w:hAnsi="Marianne"/>
          <w:sz w:val="20"/>
          <w:szCs w:val="20"/>
        </w:rPr>
        <w:t>L’appel à projets est consultable sur les sites</w:t>
      </w:r>
      <w:r w:rsidR="00AE6FD0" w:rsidRPr="00B56E02">
        <w:rPr>
          <w:rFonts w:ascii="Marianne" w:hAnsi="Marianne"/>
          <w:sz w:val="20"/>
          <w:szCs w:val="20"/>
        </w:rPr>
        <w:t xml:space="preserve"> de la DREETS de Corse</w:t>
      </w:r>
      <w:r w:rsidR="00B56E02" w:rsidRPr="00B56E02">
        <w:rPr>
          <w:rFonts w:ascii="Marianne" w:hAnsi="Marianne"/>
          <w:sz w:val="20"/>
          <w:szCs w:val="20"/>
        </w:rPr>
        <w:t xml:space="preserve"> et </w:t>
      </w:r>
      <w:r w:rsidR="00EE4BA1" w:rsidRPr="00B56E02">
        <w:rPr>
          <w:rFonts w:ascii="Marianne" w:hAnsi="Marianne"/>
          <w:sz w:val="20"/>
          <w:szCs w:val="20"/>
        </w:rPr>
        <w:t xml:space="preserve">de la Collectivité de </w:t>
      </w:r>
      <w:r w:rsidR="00AE6FD0" w:rsidRPr="00B56E02">
        <w:rPr>
          <w:rFonts w:ascii="Marianne" w:hAnsi="Marianne"/>
          <w:sz w:val="20"/>
          <w:szCs w:val="20"/>
        </w:rPr>
        <w:t xml:space="preserve">Corse </w:t>
      </w:r>
      <w:r w:rsidRPr="00B56E02">
        <w:rPr>
          <w:rFonts w:ascii="Marianne" w:hAnsi="Marianne"/>
          <w:sz w:val="20"/>
          <w:szCs w:val="20"/>
        </w:rPr>
        <w:t>et permet</w:t>
      </w:r>
      <w:r w:rsidRPr="0014273A">
        <w:rPr>
          <w:rFonts w:ascii="Marianne" w:hAnsi="Marianne"/>
          <w:sz w:val="20"/>
          <w:szCs w:val="20"/>
        </w:rPr>
        <w:t xml:space="preserve"> aux structures de prendre connaissance des documents associés.</w:t>
      </w:r>
    </w:p>
    <w:p w14:paraId="3906141E" w14:textId="60028CD0" w:rsidR="007E37C1" w:rsidRPr="0014273A" w:rsidRDefault="007E37C1" w:rsidP="007E37C1">
      <w:pPr>
        <w:rPr>
          <w:rFonts w:ascii="Marianne" w:hAnsi="Marianne"/>
          <w:b/>
          <w:bCs/>
          <w:sz w:val="20"/>
          <w:szCs w:val="20"/>
          <w:u w:val="single"/>
        </w:rPr>
      </w:pPr>
      <w:r w:rsidRPr="0014273A">
        <w:rPr>
          <w:rFonts w:ascii="Marianne" w:hAnsi="Marianne"/>
          <w:b/>
          <w:bCs/>
          <w:sz w:val="20"/>
          <w:szCs w:val="20"/>
          <w:u w:val="single"/>
        </w:rPr>
        <w:t xml:space="preserve">Le dépôt des candidatures s’effectue par mail </w:t>
      </w:r>
      <w:r w:rsidRPr="00017359">
        <w:rPr>
          <w:rFonts w:ascii="Marianne" w:hAnsi="Marianne"/>
          <w:b/>
          <w:bCs/>
          <w:sz w:val="20"/>
          <w:szCs w:val="20"/>
          <w:u w:val="single"/>
        </w:rPr>
        <w:t xml:space="preserve">avant </w:t>
      </w:r>
      <w:r w:rsidR="003F7E50" w:rsidRPr="002E42A2">
        <w:rPr>
          <w:rFonts w:ascii="Marianne" w:hAnsi="Marianne"/>
          <w:b/>
          <w:bCs/>
          <w:color w:val="0070C0"/>
          <w:sz w:val="20"/>
          <w:szCs w:val="20"/>
          <w:u w:val="single"/>
        </w:rPr>
        <w:t>l</w:t>
      </w:r>
      <w:r w:rsidR="00F30F9E">
        <w:rPr>
          <w:rFonts w:ascii="Marianne" w:hAnsi="Marianne"/>
          <w:b/>
          <w:bCs/>
          <w:color w:val="0070C0"/>
          <w:sz w:val="20"/>
          <w:szCs w:val="20"/>
          <w:u w:val="single"/>
        </w:rPr>
        <w:t>a date limite du jeudi 26</w:t>
      </w:r>
      <w:r w:rsidR="00017359" w:rsidRPr="002E42A2">
        <w:rPr>
          <w:rFonts w:ascii="Marianne" w:hAnsi="Marianne"/>
          <w:b/>
          <w:bCs/>
          <w:color w:val="0070C0"/>
          <w:sz w:val="20"/>
          <w:szCs w:val="20"/>
          <w:u w:val="single"/>
        </w:rPr>
        <w:t xml:space="preserve"> juin</w:t>
      </w:r>
      <w:r w:rsidR="00F30F9E">
        <w:rPr>
          <w:rFonts w:ascii="Marianne" w:hAnsi="Marianne"/>
          <w:b/>
          <w:bCs/>
          <w:color w:val="0070C0"/>
          <w:sz w:val="20"/>
          <w:szCs w:val="20"/>
          <w:u w:val="single"/>
        </w:rPr>
        <w:t xml:space="preserve">, minuit, </w:t>
      </w:r>
      <w:r w:rsidRPr="0014273A">
        <w:rPr>
          <w:rFonts w:ascii="Marianne" w:hAnsi="Marianne"/>
          <w:b/>
          <w:bCs/>
          <w:sz w:val="20"/>
          <w:szCs w:val="20"/>
          <w:u w:val="single"/>
        </w:rPr>
        <w:t>auprès de</w:t>
      </w:r>
      <w:r w:rsidR="00AE6FD0" w:rsidRPr="0014273A">
        <w:rPr>
          <w:rFonts w:ascii="Marianne" w:hAnsi="Marianne"/>
          <w:b/>
          <w:bCs/>
          <w:sz w:val="20"/>
          <w:szCs w:val="20"/>
          <w:u w:val="single"/>
        </w:rPr>
        <w:t xml:space="preserve">s deux personnes suivantes </w:t>
      </w:r>
      <w:r w:rsidRPr="0014273A">
        <w:rPr>
          <w:rFonts w:ascii="Marianne" w:hAnsi="Marianne"/>
          <w:b/>
          <w:bCs/>
          <w:sz w:val="20"/>
          <w:szCs w:val="20"/>
          <w:u w:val="single"/>
        </w:rPr>
        <w:t>:</w:t>
      </w:r>
    </w:p>
    <w:p w14:paraId="39B5E6AC" w14:textId="5658AD59" w:rsidR="00F71403" w:rsidRDefault="003F7E50" w:rsidP="00F26E45">
      <w:pPr>
        <w:pStyle w:val="Standard"/>
        <w:numPr>
          <w:ilvl w:val="1"/>
          <w:numId w:val="16"/>
        </w:numPr>
        <w:spacing w:before="80"/>
        <w:ind w:left="426"/>
        <w:jc w:val="both"/>
        <w:rPr>
          <w:rFonts w:cs="Calibri"/>
          <w:sz w:val="20"/>
          <w:szCs w:val="20"/>
        </w:rPr>
      </w:pPr>
      <w:r w:rsidRPr="0014273A">
        <w:rPr>
          <w:rFonts w:cs="Calibri"/>
          <w:sz w:val="20"/>
          <w:szCs w:val="20"/>
        </w:rPr>
        <w:t>Damien NATALI</w:t>
      </w:r>
      <w:r w:rsidR="006B3506" w:rsidRPr="0014273A">
        <w:rPr>
          <w:rFonts w:cs="Calibri"/>
          <w:sz w:val="20"/>
          <w:szCs w:val="20"/>
        </w:rPr>
        <w:t>,</w:t>
      </w:r>
      <w:r w:rsidR="00D91696" w:rsidRPr="0014273A">
        <w:rPr>
          <w:rFonts w:cs="Calibri"/>
          <w:sz w:val="20"/>
          <w:szCs w:val="20"/>
        </w:rPr>
        <w:t xml:space="preserve"> conseiller DGA, appui aux directions opérationnelles et aux missions stratégiques : </w:t>
      </w:r>
      <w:hyperlink r:id="rId10" w:history="1">
        <w:r w:rsidR="00D91696" w:rsidRPr="0014273A">
          <w:rPr>
            <w:rStyle w:val="Lienhypertexte"/>
            <w:rFonts w:cs="Calibri"/>
            <w:sz w:val="20"/>
            <w:szCs w:val="20"/>
          </w:rPr>
          <w:t>damien.natali@isula.corsica</w:t>
        </w:r>
      </w:hyperlink>
      <w:r w:rsidR="00D91696" w:rsidRPr="0014273A">
        <w:rPr>
          <w:rFonts w:cs="Calibri"/>
          <w:sz w:val="20"/>
          <w:szCs w:val="20"/>
        </w:rPr>
        <w:t> ;</w:t>
      </w:r>
      <w:r w:rsidR="00D83F67">
        <w:rPr>
          <w:rFonts w:cs="Calibri"/>
          <w:sz w:val="20"/>
          <w:szCs w:val="20"/>
        </w:rPr>
        <w:t xml:space="preserve"> </w:t>
      </w:r>
      <w:hyperlink r:id="rId11" w:history="1">
        <w:r w:rsidR="00D83F67" w:rsidRPr="00B733CD">
          <w:rPr>
            <w:rStyle w:val="Lienhypertexte"/>
            <w:rFonts w:cs="Calibri"/>
            <w:sz w:val="20"/>
            <w:szCs w:val="20"/>
          </w:rPr>
          <w:t>dslr@isula.corsica</w:t>
        </w:r>
      </w:hyperlink>
    </w:p>
    <w:p w14:paraId="7BE689BE" w14:textId="3ED89B3D" w:rsidR="00F71403" w:rsidRPr="0014273A" w:rsidRDefault="00F71403" w:rsidP="00F26E45">
      <w:pPr>
        <w:pStyle w:val="Standard"/>
        <w:numPr>
          <w:ilvl w:val="1"/>
          <w:numId w:val="16"/>
        </w:numPr>
        <w:spacing w:before="120"/>
        <w:ind w:left="426"/>
        <w:jc w:val="both"/>
        <w:rPr>
          <w:rFonts w:cs="Calibri"/>
          <w:sz w:val="20"/>
          <w:szCs w:val="20"/>
        </w:rPr>
      </w:pPr>
      <w:r w:rsidRPr="0014273A">
        <w:rPr>
          <w:rFonts w:cs="Calibri"/>
          <w:sz w:val="20"/>
          <w:szCs w:val="20"/>
        </w:rPr>
        <w:t>Gaëlle NUYT</w:t>
      </w:r>
      <w:r w:rsidR="00AE6FD0" w:rsidRPr="0014273A">
        <w:rPr>
          <w:rFonts w:cs="Calibri"/>
          <w:sz w:val="20"/>
          <w:szCs w:val="20"/>
        </w:rPr>
        <w:t>T</w:t>
      </w:r>
      <w:r w:rsidRPr="0014273A">
        <w:rPr>
          <w:rFonts w:cs="Calibri"/>
          <w:sz w:val="20"/>
          <w:szCs w:val="20"/>
        </w:rPr>
        <w:t>ENS</w:t>
      </w:r>
      <w:r w:rsidR="006B3506" w:rsidRPr="0014273A">
        <w:rPr>
          <w:rFonts w:cs="Calibri"/>
          <w:sz w:val="20"/>
          <w:szCs w:val="20"/>
        </w:rPr>
        <w:t xml:space="preserve">, </w:t>
      </w:r>
      <w:r w:rsidR="005D01F4" w:rsidRPr="0014273A">
        <w:rPr>
          <w:rFonts w:cs="Calibri"/>
          <w:sz w:val="20"/>
          <w:szCs w:val="20"/>
        </w:rPr>
        <w:t xml:space="preserve">Cheffe de projets des politiques sociales-Pôle 2ES, DREETS de Corse : </w:t>
      </w:r>
      <w:hyperlink r:id="rId12" w:history="1">
        <w:r w:rsidR="00AE6FD0" w:rsidRPr="0014273A">
          <w:rPr>
            <w:rStyle w:val="Lienhypertexte"/>
            <w:rFonts w:cs="Calibri"/>
            <w:sz w:val="20"/>
            <w:szCs w:val="20"/>
          </w:rPr>
          <w:t>gaelle.nuyttens@dreets.gouv.fr</w:t>
        </w:r>
      </w:hyperlink>
    </w:p>
    <w:p w14:paraId="459ACD04" w14:textId="02BCE762" w:rsidR="00AE6FD0" w:rsidRPr="0014273A" w:rsidRDefault="00383EC5" w:rsidP="007D71CF">
      <w:pPr>
        <w:pStyle w:val="Standard"/>
        <w:spacing w:before="120"/>
        <w:jc w:val="both"/>
        <w:rPr>
          <w:rFonts w:cs="Calibri"/>
          <w:sz w:val="20"/>
          <w:szCs w:val="20"/>
        </w:rPr>
      </w:pPr>
      <w:r w:rsidRPr="0014273A">
        <w:rPr>
          <w:rFonts w:cs="Calibri"/>
          <w:sz w:val="20"/>
          <w:szCs w:val="20"/>
        </w:rPr>
        <w:t xml:space="preserve">Le dossier de candidature </w:t>
      </w:r>
      <w:r w:rsidR="007D71CF" w:rsidRPr="0014273A">
        <w:rPr>
          <w:rFonts w:cs="Calibri"/>
          <w:sz w:val="20"/>
          <w:szCs w:val="20"/>
        </w:rPr>
        <w:t xml:space="preserve">devra être envoyé </w:t>
      </w:r>
      <w:r w:rsidR="007D71CF" w:rsidRPr="0014273A">
        <w:rPr>
          <w:rFonts w:cs="Calibri"/>
          <w:b/>
          <w:bCs/>
          <w:sz w:val="20"/>
          <w:szCs w:val="20"/>
        </w:rPr>
        <w:t>avec la mention suivante pour objet</w:t>
      </w:r>
      <w:r w:rsidR="007D71CF" w:rsidRPr="0014273A">
        <w:rPr>
          <w:rFonts w:cs="Calibri"/>
          <w:sz w:val="20"/>
          <w:szCs w:val="20"/>
        </w:rPr>
        <w:t> : dossier de candidature AAP « Ateliers 1ere marche » en Corse.</w:t>
      </w:r>
    </w:p>
    <w:p w14:paraId="7DA9965B" w14:textId="62EE575B" w:rsidR="0039376D" w:rsidRPr="0014273A" w:rsidRDefault="0039376D" w:rsidP="0039376D">
      <w:pPr>
        <w:rPr>
          <w:rFonts w:ascii="Marianne" w:hAnsi="Marianne"/>
          <w:sz w:val="20"/>
          <w:szCs w:val="20"/>
        </w:rPr>
      </w:pPr>
      <w:r w:rsidRPr="0014273A">
        <w:rPr>
          <w:rFonts w:ascii="Marianne" w:hAnsi="Marianne"/>
          <w:sz w:val="20"/>
          <w:szCs w:val="20"/>
        </w:rPr>
        <w:t xml:space="preserve">Les dossiers doivent parvenir avec l’ensemble des pièces demandées, </w:t>
      </w:r>
      <w:r w:rsidRPr="0014273A">
        <w:rPr>
          <w:rFonts w:ascii="Marianne" w:hAnsi="Marianne"/>
          <w:b/>
          <w:bCs/>
          <w:sz w:val="20"/>
          <w:szCs w:val="20"/>
        </w:rPr>
        <w:t>renseignées et signées</w:t>
      </w:r>
      <w:r w:rsidRPr="0014273A">
        <w:rPr>
          <w:rFonts w:ascii="Marianne" w:hAnsi="Marianne"/>
          <w:sz w:val="20"/>
          <w:szCs w:val="20"/>
        </w:rPr>
        <w:t xml:space="preserve"> (sous format PDF obligatoire sauf la fiche récapitulative de présentation de l’action, sous format WORD).</w:t>
      </w:r>
    </w:p>
    <w:p w14:paraId="24854397" w14:textId="77777777" w:rsidR="00E37B54" w:rsidRPr="0014273A" w:rsidRDefault="00E37B54" w:rsidP="0039376D">
      <w:pPr>
        <w:rPr>
          <w:rFonts w:ascii="Marianne" w:hAnsi="Marianne"/>
        </w:rPr>
      </w:pPr>
    </w:p>
    <w:p w14:paraId="6DFA2348" w14:textId="77777777" w:rsidR="0039376D" w:rsidRPr="0014273A" w:rsidRDefault="0039376D" w:rsidP="0039376D">
      <w:pPr>
        <w:spacing w:before="183"/>
        <w:rPr>
          <w:rFonts w:ascii="Marianne" w:hAnsi="Marianne"/>
          <w:b/>
          <w:sz w:val="20"/>
          <w:szCs w:val="20"/>
          <w:u w:val="single"/>
        </w:rPr>
      </w:pPr>
      <w:r w:rsidRPr="0014273A">
        <w:rPr>
          <w:rFonts w:ascii="Marianne" w:hAnsi="Marianne"/>
          <w:b/>
          <w:sz w:val="20"/>
          <w:szCs w:val="20"/>
          <w:u w:val="single"/>
        </w:rPr>
        <w:t>Le dossier de demande de subvention comprend les éléments suivants :</w:t>
      </w:r>
    </w:p>
    <w:p w14:paraId="574DF3BB" w14:textId="2680815F" w:rsidR="00DC3149" w:rsidRPr="0014273A" w:rsidRDefault="0039376D" w:rsidP="00F26E45">
      <w:pPr>
        <w:pStyle w:val="Paragraphedeliste"/>
        <w:widowControl w:val="0"/>
        <w:numPr>
          <w:ilvl w:val="1"/>
          <w:numId w:val="7"/>
        </w:numPr>
        <w:autoSpaceDE w:val="0"/>
        <w:autoSpaceDN w:val="0"/>
        <w:spacing w:before="80"/>
        <w:ind w:left="426" w:hanging="425"/>
        <w:contextualSpacing w:val="0"/>
        <w:jc w:val="left"/>
        <w:rPr>
          <w:rFonts w:ascii="Marianne" w:hAnsi="Marianne"/>
          <w:sz w:val="20"/>
          <w:szCs w:val="20"/>
        </w:rPr>
      </w:pPr>
      <w:r w:rsidRPr="0014273A">
        <w:rPr>
          <w:rFonts w:ascii="Marianne" w:hAnsi="Marianne"/>
          <w:sz w:val="20"/>
          <w:szCs w:val="20"/>
        </w:rPr>
        <w:t>Fiche</w:t>
      </w:r>
      <w:r w:rsidRPr="0014273A">
        <w:rPr>
          <w:rFonts w:ascii="Marianne" w:hAnsi="Marianne"/>
          <w:spacing w:val="-4"/>
          <w:sz w:val="20"/>
          <w:szCs w:val="20"/>
        </w:rPr>
        <w:t xml:space="preserve"> </w:t>
      </w:r>
      <w:r w:rsidRPr="0014273A">
        <w:rPr>
          <w:rFonts w:ascii="Marianne" w:hAnsi="Marianne"/>
          <w:sz w:val="20"/>
          <w:szCs w:val="20"/>
        </w:rPr>
        <w:t>récapitulative</w:t>
      </w:r>
      <w:r w:rsidRPr="0014273A">
        <w:rPr>
          <w:rFonts w:ascii="Marianne" w:hAnsi="Marianne"/>
          <w:spacing w:val="-3"/>
          <w:sz w:val="20"/>
          <w:szCs w:val="20"/>
        </w:rPr>
        <w:t xml:space="preserve"> </w:t>
      </w:r>
      <w:r w:rsidRPr="0014273A">
        <w:rPr>
          <w:rFonts w:ascii="Marianne" w:hAnsi="Marianne"/>
          <w:sz w:val="20"/>
          <w:szCs w:val="20"/>
        </w:rPr>
        <w:t>de</w:t>
      </w:r>
      <w:r w:rsidRPr="0014273A">
        <w:rPr>
          <w:rFonts w:ascii="Marianne" w:hAnsi="Marianne"/>
          <w:spacing w:val="-4"/>
          <w:sz w:val="20"/>
          <w:szCs w:val="20"/>
        </w:rPr>
        <w:t xml:space="preserve"> </w:t>
      </w:r>
      <w:r w:rsidRPr="0014273A">
        <w:rPr>
          <w:rFonts w:ascii="Marianne" w:hAnsi="Marianne"/>
          <w:sz w:val="20"/>
          <w:szCs w:val="20"/>
        </w:rPr>
        <w:t>l’action</w:t>
      </w:r>
      <w:r w:rsidRPr="0014273A">
        <w:rPr>
          <w:rFonts w:ascii="Marianne" w:hAnsi="Marianne"/>
          <w:spacing w:val="-2"/>
          <w:sz w:val="20"/>
          <w:szCs w:val="20"/>
        </w:rPr>
        <w:t xml:space="preserve"> </w:t>
      </w:r>
      <w:r w:rsidRPr="0014273A">
        <w:rPr>
          <w:rFonts w:ascii="Marianne" w:hAnsi="Marianne"/>
          <w:i/>
          <w:sz w:val="20"/>
          <w:szCs w:val="20"/>
        </w:rPr>
        <w:t>(annexe</w:t>
      </w:r>
      <w:r w:rsidRPr="0014273A">
        <w:rPr>
          <w:rFonts w:ascii="Marianne" w:hAnsi="Marianne"/>
          <w:i/>
          <w:spacing w:val="-5"/>
          <w:sz w:val="20"/>
          <w:szCs w:val="20"/>
        </w:rPr>
        <w:t xml:space="preserve"> </w:t>
      </w:r>
      <w:r w:rsidRPr="0014273A">
        <w:rPr>
          <w:rFonts w:ascii="Marianne" w:hAnsi="Marianne"/>
          <w:i/>
          <w:sz w:val="20"/>
          <w:szCs w:val="20"/>
        </w:rPr>
        <w:t>1)</w:t>
      </w:r>
      <w:r w:rsidRPr="0014273A">
        <w:rPr>
          <w:rFonts w:ascii="Marianne" w:hAnsi="Marianne"/>
          <w:i/>
          <w:spacing w:val="-5"/>
          <w:sz w:val="20"/>
          <w:szCs w:val="20"/>
        </w:rPr>
        <w:t xml:space="preserve"> </w:t>
      </w:r>
      <w:r w:rsidRPr="0014273A">
        <w:rPr>
          <w:rFonts w:ascii="Marianne" w:hAnsi="Marianne"/>
          <w:sz w:val="20"/>
          <w:szCs w:val="20"/>
        </w:rPr>
        <w:t>sous</w:t>
      </w:r>
      <w:r w:rsidRPr="0014273A">
        <w:rPr>
          <w:rFonts w:ascii="Marianne" w:hAnsi="Marianne"/>
          <w:spacing w:val="-6"/>
          <w:sz w:val="20"/>
          <w:szCs w:val="20"/>
        </w:rPr>
        <w:t xml:space="preserve"> </w:t>
      </w:r>
      <w:r w:rsidRPr="0014273A">
        <w:rPr>
          <w:rFonts w:ascii="Marianne" w:hAnsi="Marianne"/>
          <w:sz w:val="20"/>
          <w:szCs w:val="20"/>
        </w:rPr>
        <w:t>format</w:t>
      </w:r>
      <w:r w:rsidRPr="0014273A">
        <w:rPr>
          <w:rFonts w:ascii="Marianne" w:hAnsi="Marianne"/>
          <w:spacing w:val="-8"/>
          <w:sz w:val="20"/>
          <w:szCs w:val="20"/>
        </w:rPr>
        <w:t xml:space="preserve"> </w:t>
      </w:r>
      <w:r w:rsidRPr="0014273A">
        <w:rPr>
          <w:rFonts w:ascii="Marianne" w:hAnsi="Marianne"/>
          <w:spacing w:val="-2"/>
          <w:sz w:val="20"/>
          <w:szCs w:val="20"/>
        </w:rPr>
        <w:t>Word</w:t>
      </w:r>
      <w:r w:rsidR="001F4E30" w:rsidRPr="0014273A">
        <w:rPr>
          <w:rFonts w:ascii="Marianne" w:hAnsi="Marianne"/>
          <w:spacing w:val="-2"/>
          <w:sz w:val="20"/>
          <w:szCs w:val="20"/>
        </w:rPr>
        <w:t xml:space="preserve"> </w:t>
      </w:r>
      <w:r w:rsidR="00DC3149" w:rsidRPr="0014273A">
        <w:rPr>
          <w:rFonts w:ascii="Marianne" w:hAnsi="Marianne"/>
          <w:sz w:val="20"/>
          <w:szCs w:val="20"/>
        </w:rPr>
        <w:t>précisant</w:t>
      </w:r>
      <w:r w:rsidR="00330539" w:rsidRPr="0014273A">
        <w:rPr>
          <w:rFonts w:ascii="Marianne" w:hAnsi="Marianne"/>
          <w:sz w:val="20"/>
          <w:szCs w:val="20"/>
        </w:rPr>
        <w:t xml:space="preserve"> : </w:t>
      </w:r>
      <w:r w:rsidR="00DC3149" w:rsidRPr="0014273A">
        <w:rPr>
          <w:rFonts w:ascii="Marianne" w:hAnsi="Marianne"/>
          <w:sz w:val="20"/>
          <w:szCs w:val="20"/>
        </w:rPr>
        <w:t>l'organisation de l'action, son contenu, l’équipe dédiée, et son plan de communication auprès des partenaires pour identifier les publics bénéficiaires et aider à leur repérage</w:t>
      </w:r>
      <w:r w:rsidR="001F4E30" w:rsidRPr="0014273A">
        <w:rPr>
          <w:rFonts w:ascii="Marianne" w:hAnsi="Marianne"/>
          <w:sz w:val="20"/>
          <w:szCs w:val="20"/>
        </w:rPr>
        <w:t>,</w:t>
      </w:r>
      <w:r w:rsidR="00DC3149" w:rsidRPr="0014273A">
        <w:rPr>
          <w:rFonts w:ascii="Marianne" w:hAnsi="Marianne"/>
          <w:sz w:val="20"/>
          <w:szCs w:val="20"/>
        </w:rPr>
        <w:t xml:space="preserve"> le lieu géographique</w:t>
      </w:r>
      <w:r w:rsidR="00330539" w:rsidRPr="0014273A">
        <w:rPr>
          <w:rFonts w:ascii="Marianne" w:hAnsi="Marianne"/>
          <w:sz w:val="20"/>
          <w:szCs w:val="20"/>
        </w:rPr>
        <w:t xml:space="preserve"> de l’atelier</w:t>
      </w:r>
      <w:r w:rsidR="001F4E30" w:rsidRPr="0014273A">
        <w:rPr>
          <w:rFonts w:ascii="Marianne" w:hAnsi="Marianne"/>
          <w:sz w:val="20"/>
          <w:szCs w:val="20"/>
        </w:rPr>
        <w:t xml:space="preserve"> et le </w:t>
      </w:r>
      <w:r w:rsidR="00824663" w:rsidRPr="0014273A">
        <w:rPr>
          <w:rFonts w:ascii="Marianne" w:hAnsi="Marianne"/>
          <w:sz w:val="20"/>
          <w:szCs w:val="20"/>
        </w:rPr>
        <w:t>budget détaillé de l’action</w:t>
      </w:r>
      <w:r w:rsidR="0014273A" w:rsidRPr="0014273A">
        <w:rPr>
          <w:rFonts w:ascii="Marianne" w:hAnsi="Marianne"/>
          <w:sz w:val="20"/>
          <w:szCs w:val="20"/>
        </w:rPr>
        <w:t> ;</w:t>
      </w:r>
    </w:p>
    <w:p w14:paraId="6228F6C5" w14:textId="078BD556" w:rsidR="00B40842" w:rsidRPr="0014273A" w:rsidRDefault="00B40842" w:rsidP="00F26E45">
      <w:pPr>
        <w:pStyle w:val="Paragraphedeliste"/>
        <w:widowControl w:val="0"/>
        <w:numPr>
          <w:ilvl w:val="0"/>
          <w:numId w:val="7"/>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Copie de l’extrait du Journal Officiel de la République portant déclaration de constitution de l’association</w:t>
      </w:r>
      <w:r w:rsidR="0014273A" w:rsidRPr="0014273A">
        <w:rPr>
          <w:rFonts w:ascii="Marianne" w:hAnsi="Marianne"/>
          <w:sz w:val="20"/>
          <w:szCs w:val="20"/>
        </w:rPr>
        <w:t> ;</w:t>
      </w:r>
    </w:p>
    <w:p w14:paraId="2865604C" w14:textId="0323EBD9" w:rsidR="00B40842" w:rsidRPr="0014273A" w:rsidRDefault="00B40842" w:rsidP="00F26E45">
      <w:pPr>
        <w:pStyle w:val="Paragraphedeliste"/>
        <w:widowControl w:val="0"/>
        <w:numPr>
          <w:ilvl w:val="0"/>
          <w:numId w:val="7"/>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Dernier récépissé de déclaration de modification de l’association en Préfecture (siège, titre…) ;</w:t>
      </w:r>
    </w:p>
    <w:p w14:paraId="29E16309" w14:textId="5C5EAC8E" w:rsidR="0039376D" w:rsidRPr="0014273A" w:rsidRDefault="0039376D" w:rsidP="00F26E45">
      <w:pPr>
        <w:pStyle w:val="Paragraphedeliste"/>
        <w:widowControl w:val="0"/>
        <w:numPr>
          <w:ilvl w:val="1"/>
          <w:numId w:val="7"/>
        </w:numPr>
        <w:autoSpaceDE w:val="0"/>
        <w:autoSpaceDN w:val="0"/>
        <w:spacing w:before="80" w:line="276" w:lineRule="auto"/>
        <w:ind w:left="426" w:right="283" w:hanging="425"/>
        <w:contextualSpacing w:val="0"/>
        <w:rPr>
          <w:rFonts w:ascii="Marianne" w:hAnsi="Marianne"/>
          <w:sz w:val="20"/>
          <w:szCs w:val="20"/>
        </w:rPr>
      </w:pPr>
      <w:r w:rsidRPr="0014273A">
        <w:rPr>
          <w:rFonts w:ascii="Marianne" w:hAnsi="Marianne"/>
          <w:sz w:val="20"/>
          <w:szCs w:val="20"/>
        </w:rPr>
        <w:t>Déclaration au Répertoire National des Associations (RNA) ou récépissé de la Préfecture, procès-verbal de la dernière assemblée générale, rapport d’activité et composition de la gouvernance de l’association</w:t>
      </w:r>
      <w:r w:rsidR="0014273A" w:rsidRPr="0014273A">
        <w:rPr>
          <w:rFonts w:ascii="Marianne" w:hAnsi="Marianne"/>
          <w:sz w:val="20"/>
          <w:szCs w:val="20"/>
        </w:rPr>
        <w:t> ;</w:t>
      </w:r>
    </w:p>
    <w:p w14:paraId="303B0173" w14:textId="132EAF92" w:rsidR="0039376D" w:rsidRPr="0014273A" w:rsidRDefault="0039376D" w:rsidP="00F26E45">
      <w:pPr>
        <w:pStyle w:val="Paragraphedeliste"/>
        <w:widowControl w:val="0"/>
        <w:numPr>
          <w:ilvl w:val="1"/>
          <w:numId w:val="7"/>
        </w:numPr>
        <w:autoSpaceDE w:val="0"/>
        <w:autoSpaceDN w:val="0"/>
        <w:spacing w:before="80"/>
        <w:ind w:left="426" w:hanging="425"/>
        <w:contextualSpacing w:val="0"/>
        <w:jc w:val="left"/>
        <w:rPr>
          <w:rFonts w:ascii="Marianne" w:hAnsi="Marianne"/>
          <w:sz w:val="20"/>
          <w:szCs w:val="20"/>
        </w:rPr>
      </w:pPr>
      <w:r w:rsidRPr="0014273A">
        <w:rPr>
          <w:rFonts w:ascii="Marianne" w:hAnsi="Marianne"/>
          <w:sz w:val="20"/>
          <w:szCs w:val="20"/>
        </w:rPr>
        <w:t>Justificatif</w:t>
      </w:r>
      <w:r w:rsidRPr="0014273A">
        <w:rPr>
          <w:rFonts w:ascii="Marianne" w:hAnsi="Marianne"/>
          <w:spacing w:val="-4"/>
          <w:sz w:val="20"/>
          <w:szCs w:val="20"/>
        </w:rPr>
        <w:t xml:space="preserve"> </w:t>
      </w:r>
      <w:r w:rsidRPr="0014273A">
        <w:rPr>
          <w:rFonts w:ascii="Marianne" w:hAnsi="Marianne"/>
          <w:sz w:val="20"/>
          <w:szCs w:val="20"/>
        </w:rPr>
        <w:t>de</w:t>
      </w:r>
      <w:r w:rsidRPr="0014273A">
        <w:rPr>
          <w:rFonts w:ascii="Marianne" w:hAnsi="Marianne"/>
          <w:spacing w:val="-4"/>
          <w:sz w:val="20"/>
          <w:szCs w:val="20"/>
        </w:rPr>
        <w:t xml:space="preserve"> </w:t>
      </w:r>
      <w:r w:rsidRPr="0014273A">
        <w:rPr>
          <w:rFonts w:ascii="Marianne" w:hAnsi="Marianne"/>
          <w:sz w:val="20"/>
          <w:szCs w:val="20"/>
        </w:rPr>
        <w:t>délégation</w:t>
      </w:r>
      <w:r w:rsidRPr="0014273A">
        <w:rPr>
          <w:rFonts w:ascii="Marianne" w:hAnsi="Marianne"/>
          <w:spacing w:val="-5"/>
          <w:sz w:val="20"/>
          <w:szCs w:val="20"/>
        </w:rPr>
        <w:t xml:space="preserve"> </w:t>
      </w:r>
      <w:r w:rsidRPr="0014273A">
        <w:rPr>
          <w:rFonts w:ascii="Marianne" w:hAnsi="Marianne"/>
          <w:sz w:val="20"/>
          <w:szCs w:val="20"/>
        </w:rPr>
        <w:t>de</w:t>
      </w:r>
      <w:r w:rsidRPr="0014273A">
        <w:rPr>
          <w:rFonts w:ascii="Marianne" w:hAnsi="Marianne"/>
          <w:spacing w:val="-6"/>
          <w:sz w:val="20"/>
          <w:szCs w:val="20"/>
        </w:rPr>
        <w:t xml:space="preserve"> </w:t>
      </w:r>
      <w:r w:rsidRPr="0014273A">
        <w:rPr>
          <w:rFonts w:ascii="Marianne" w:hAnsi="Marianne"/>
          <w:sz w:val="20"/>
          <w:szCs w:val="20"/>
        </w:rPr>
        <w:t>signature</w:t>
      </w:r>
      <w:r w:rsidRPr="0014273A">
        <w:rPr>
          <w:rFonts w:ascii="Marianne" w:hAnsi="Marianne"/>
          <w:spacing w:val="-4"/>
          <w:sz w:val="20"/>
          <w:szCs w:val="20"/>
        </w:rPr>
        <w:t xml:space="preserve"> </w:t>
      </w:r>
      <w:r w:rsidRPr="0014273A">
        <w:rPr>
          <w:rFonts w:ascii="Marianne" w:hAnsi="Marianne"/>
          <w:sz w:val="20"/>
          <w:szCs w:val="20"/>
        </w:rPr>
        <w:t>(si</w:t>
      </w:r>
      <w:r w:rsidRPr="0014273A">
        <w:rPr>
          <w:rFonts w:ascii="Marianne" w:hAnsi="Marianne"/>
          <w:spacing w:val="-6"/>
          <w:sz w:val="20"/>
          <w:szCs w:val="20"/>
        </w:rPr>
        <w:t xml:space="preserve"> </w:t>
      </w:r>
      <w:r w:rsidRPr="0014273A">
        <w:rPr>
          <w:rFonts w:ascii="Marianne" w:hAnsi="Marianne"/>
          <w:sz w:val="20"/>
          <w:szCs w:val="20"/>
        </w:rPr>
        <w:t>le</w:t>
      </w:r>
      <w:r w:rsidRPr="0014273A">
        <w:rPr>
          <w:rFonts w:ascii="Marianne" w:hAnsi="Marianne"/>
          <w:spacing w:val="-3"/>
          <w:sz w:val="20"/>
          <w:szCs w:val="20"/>
        </w:rPr>
        <w:t xml:space="preserve"> </w:t>
      </w:r>
      <w:r w:rsidRPr="0014273A">
        <w:rPr>
          <w:rFonts w:ascii="Marianne" w:hAnsi="Marianne"/>
          <w:sz w:val="20"/>
          <w:szCs w:val="20"/>
        </w:rPr>
        <w:t>signataire</w:t>
      </w:r>
      <w:r w:rsidRPr="0014273A">
        <w:rPr>
          <w:rFonts w:ascii="Marianne" w:hAnsi="Marianne"/>
          <w:spacing w:val="-6"/>
          <w:sz w:val="20"/>
          <w:szCs w:val="20"/>
        </w:rPr>
        <w:t xml:space="preserve"> </w:t>
      </w:r>
      <w:r w:rsidRPr="0014273A">
        <w:rPr>
          <w:rFonts w:ascii="Marianne" w:hAnsi="Marianne"/>
          <w:sz w:val="20"/>
          <w:szCs w:val="20"/>
        </w:rPr>
        <w:t>est</w:t>
      </w:r>
      <w:r w:rsidRPr="0014273A">
        <w:rPr>
          <w:rFonts w:ascii="Marianne" w:hAnsi="Marianne"/>
          <w:spacing w:val="-3"/>
          <w:sz w:val="20"/>
          <w:szCs w:val="20"/>
        </w:rPr>
        <w:t xml:space="preserve"> </w:t>
      </w:r>
      <w:r w:rsidRPr="0014273A">
        <w:rPr>
          <w:rFonts w:ascii="Marianne" w:hAnsi="Marianne"/>
          <w:sz w:val="20"/>
          <w:szCs w:val="20"/>
        </w:rPr>
        <w:t>autre</w:t>
      </w:r>
      <w:r w:rsidRPr="0014273A">
        <w:rPr>
          <w:rFonts w:ascii="Marianne" w:hAnsi="Marianne"/>
          <w:spacing w:val="-6"/>
          <w:sz w:val="20"/>
          <w:szCs w:val="20"/>
        </w:rPr>
        <w:t xml:space="preserve"> </w:t>
      </w:r>
      <w:r w:rsidRPr="0014273A">
        <w:rPr>
          <w:rFonts w:ascii="Marianne" w:hAnsi="Marianne"/>
          <w:sz w:val="20"/>
          <w:szCs w:val="20"/>
        </w:rPr>
        <w:t>que</w:t>
      </w:r>
      <w:r w:rsidRPr="0014273A">
        <w:rPr>
          <w:rFonts w:ascii="Marianne" w:hAnsi="Marianne"/>
          <w:spacing w:val="-4"/>
          <w:sz w:val="20"/>
          <w:szCs w:val="20"/>
        </w:rPr>
        <w:t xml:space="preserve"> </w:t>
      </w:r>
      <w:r w:rsidRPr="0014273A">
        <w:rPr>
          <w:rFonts w:ascii="Marianne" w:hAnsi="Marianne"/>
          <w:sz w:val="20"/>
          <w:szCs w:val="20"/>
        </w:rPr>
        <w:t>le</w:t>
      </w:r>
      <w:r w:rsidRPr="0014273A">
        <w:rPr>
          <w:rFonts w:ascii="Marianne" w:hAnsi="Marianne"/>
          <w:spacing w:val="-7"/>
          <w:sz w:val="20"/>
          <w:szCs w:val="20"/>
        </w:rPr>
        <w:t xml:space="preserve"> </w:t>
      </w:r>
      <w:r w:rsidRPr="0014273A">
        <w:rPr>
          <w:rFonts w:ascii="Marianne" w:hAnsi="Marianne"/>
          <w:sz w:val="20"/>
          <w:szCs w:val="20"/>
        </w:rPr>
        <w:t>représentant</w:t>
      </w:r>
      <w:r w:rsidRPr="0014273A">
        <w:rPr>
          <w:rFonts w:ascii="Marianne" w:hAnsi="Marianne"/>
          <w:spacing w:val="-3"/>
          <w:sz w:val="20"/>
          <w:szCs w:val="20"/>
        </w:rPr>
        <w:t xml:space="preserve"> </w:t>
      </w:r>
      <w:r w:rsidRPr="0014273A">
        <w:rPr>
          <w:rFonts w:ascii="Marianne" w:hAnsi="Marianne"/>
          <w:spacing w:val="-2"/>
          <w:sz w:val="20"/>
          <w:szCs w:val="20"/>
        </w:rPr>
        <w:t>légal)</w:t>
      </w:r>
      <w:r w:rsidR="0014273A" w:rsidRPr="0014273A">
        <w:rPr>
          <w:rFonts w:ascii="Marianne" w:hAnsi="Marianne"/>
          <w:spacing w:val="-2"/>
          <w:sz w:val="20"/>
          <w:szCs w:val="20"/>
        </w:rPr>
        <w:t> ;</w:t>
      </w:r>
    </w:p>
    <w:p w14:paraId="62B35924" w14:textId="0FC03606" w:rsidR="0039376D" w:rsidRPr="0014273A" w:rsidRDefault="0039376D" w:rsidP="00F26E45">
      <w:pPr>
        <w:pStyle w:val="Paragraphedeliste"/>
        <w:widowControl w:val="0"/>
        <w:numPr>
          <w:ilvl w:val="1"/>
          <w:numId w:val="7"/>
        </w:numPr>
        <w:autoSpaceDE w:val="0"/>
        <w:autoSpaceDN w:val="0"/>
        <w:spacing w:before="80"/>
        <w:ind w:left="426" w:hanging="425"/>
        <w:contextualSpacing w:val="0"/>
        <w:jc w:val="left"/>
        <w:rPr>
          <w:rFonts w:ascii="Marianne" w:hAnsi="Marianne"/>
          <w:sz w:val="20"/>
          <w:szCs w:val="20"/>
        </w:rPr>
      </w:pPr>
      <w:r w:rsidRPr="0014273A">
        <w:rPr>
          <w:rFonts w:ascii="Marianne" w:hAnsi="Marianne"/>
          <w:sz w:val="20"/>
          <w:szCs w:val="20"/>
        </w:rPr>
        <w:t>Curriculum</w:t>
      </w:r>
      <w:r w:rsidRPr="0014273A">
        <w:rPr>
          <w:rFonts w:ascii="Marianne" w:hAnsi="Marianne"/>
          <w:spacing w:val="-7"/>
          <w:sz w:val="20"/>
          <w:szCs w:val="20"/>
        </w:rPr>
        <w:t xml:space="preserve"> </w:t>
      </w:r>
      <w:r w:rsidRPr="0014273A">
        <w:rPr>
          <w:rFonts w:ascii="Marianne" w:hAnsi="Marianne"/>
          <w:sz w:val="20"/>
          <w:szCs w:val="20"/>
        </w:rPr>
        <w:t>vitae</w:t>
      </w:r>
      <w:r w:rsidRPr="0014273A">
        <w:rPr>
          <w:rFonts w:ascii="Marianne" w:hAnsi="Marianne"/>
          <w:spacing w:val="-5"/>
          <w:sz w:val="20"/>
          <w:szCs w:val="20"/>
        </w:rPr>
        <w:t xml:space="preserve"> </w:t>
      </w:r>
      <w:r w:rsidRPr="0014273A">
        <w:rPr>
          <w:rFonts w:ascii="Marianne" w:hAnsi="Marianne"/>
          <w:sz w:val="20"/>
          <w:szCs w:val="20"/>
        </w:rPr>
        <w:t>actualisé</w:t>
      </w:r>
      <w:r w:rsidRPr="0014273A">
        <w:rPr>
          <w:rFonts w:ascii="Marianne" w:hAnsi="Marianne"/>
          <w:spacing w:val="-5"/>
          <w:sz w:val="20"/>
          <w:szCs w:val="20"/>
        </w:rPr>
        <w:t xml:space="preserve"> </w:t>
      </w:r>
      <w:r w:rsidRPr="0014273A">
        <w:rPr>
          <w:rFonts w:ascii="Marianne" w:hAnsi="Marianne"/>
          <w:sz w:val="20"/>
          <w:szCs w:val="20"/>
        </w:rPr>
        <w:t>des</w:t>
      </w:r>
      <w:r w:rsidRPr="0014273A">
        <w:rPr>
          <w:rFonts w:ascii="Marianne" w:hAnsi="Marianne"/>
          <w:spacing w:val="-2"/>
          <w:sz w:val="20"/>
          <w:szCs w:val="20"/>
        </w:rPr>
        <w:t xml:space="preserve"> </w:t>
      </w:r>
      <w:r w:rsidRPr="0014273A">
        <w:rPr>
          <w:rFonts w:ascii="Marianne" w:hAnsi="Marianne"/>
          <w:sz w:val="20"/>
          <w:szCs w:val="20"/>
        </w:rPr>
        <w:t>professionnels</w:t>
      </w:r>
      <w:r w:rsidRPr="0014273A">
        <w:rPr>
          <w:rFonts w:ascii="Marianne" w:hAnsi="Marianne"/>
          <w:spacing w:val="-3"/>
          <w:sz w:val="20"/>
          <w:szCs w:val="20"/>
        </w:rPr>
        <w:t xml:space="preserve"> </w:t>
      </w:r>
      <w:r w:rsidRPr="0014273A">
        <w:rPr>
          <w:rFonts w:ascii="Marianne" w:hAnsi="Marianne"/>
          <w:sz w:val="20"/>
          <w:szCs w:val="20"/>
        </w:rPr>
        <w:t>affectés</w:t>
      </w:r>
      <w:r w:rsidRPr="0014273A">
        <w:rPr>
          <w:rFonts w:ascii="Marianne" w:hAnsi="Marianne"/>
          <w:spacing w:val="-6"/>
          <w:sz w:val="20"/>
          <w:szCs w:val="20"/>
        </w:rPr>
        <w:t xml:space="preserve"> </w:t>
      </w:r>
      <w:r w:rsidRPr="0014273A">
        <w:rPr>
          <w:rFonts w:ascii="Marianne" w:hAnsi="Marianne"/>
          <w:sz w:val="20"/>
          <w:szCs w:val="20"/>
        </w:rPr>
        <w:t>à</w:t>
      </w:r>
      <w:r w:rsidRPr="0014273A">
        <w:rPr>
          <w:rFonts w:ascii="Marianne" w:hAnsi="Marianne"/>
          <w:spacing w:val="-4"/>
          <w:sz w:val="20"/>
          <w:szCs w:val="20"/>
        </w:rPr>
        <w:t xml:space="preserve"> </w:t>
      </w:r>
      <w:r w:rsidRPr="0014273A">
        <w:rPr>
          <w:rFonts w:ascii="Marianne" w:hAnsi="Marianne"/>
          <w:sz w:val="20"/>
          <w:szCs w:val="20"/>
        </w:rPr>
        <w:t>la</w:t>
      </w:r>
      <w:r w:rsidRPr="0014273A">
        <w:rPr>
          <w:rFonts w:ascii="Marianne" w:hAnsi="Marianne"/>
          <w:spacing w:val="-6"/>
          <w:sz w:val="20"/>
          <w:szCs w:val="20"/>
        </w:rPr>
        <w:t xml:space="preserve"> </w:t>
      </w:r>
      <w:r w:rsidRPr="0014273A">
        <w:rPr>
          <w:rFonts w:ascii="Marianne" w:hAnsi="Marianne"/>
          <w:sz w:val="20"/>
          <w:szCs w:val="20"/>
        </w:rPr>
        <w:t>mise</w:t>
      </w:r>
      <w:r w:rsidRPr="0014273A">
        <w:rPr>
          <w:rFonts w:ascii="Marianne" w:hAnsi="Marianne"/>
          <w:spacing w:val="-5"/>
          <w:sz w:val="20"/>
          <w:szCs w:val="20"/>
        </w:rPr>
        <w:t xml:space="preserve"> </w:t>
      </w:r>
      <w:r w:rsidRPr="0014273A">
        <w:rPr>
          <w:rFonts w:ascii="Marianne" w:hAnsi="Marianne"/>
          <w:sz w:val="20"/>
          <w:szCs w:val="20"/>
        </w:rPr>
        <w:t>en</w:t>
      </w:r>
      <w:r w:rsidRPr="0014273A">
        <w:rPr>
          <w:rFonts w:ascii="Marianne" w:hAnsi="Marianne"/>
          <w:spacing w:val="-3"/>
          <w:sz w:val="20"/>
          <w:szCs w:val="20"/>
        </w:rPr>
        <w:t xml:space="preserve"> </w:t>
      </w:r>
      <w:r w:rsidRPr="0014273A">
        <w:rPr>
          <w:rFonts w:ascii="Marianne" w:hAnsi="Marianne"/>
          <w:sz w:val="20"/>
          <w:szCs w:val="20"/>
        </w:rPr>
        <w:t>œuvre</w:t>
      </w:r>
      <w:r w:rsidRPr="0014273A">
        <w:rPr>
          <w:rFonts w:ascii="Marianne" w:hAnsi="Marianne"/>
          <w:spacing w:val="-3"/>
          <w:sz w:val="20"/>
          <w:szCs w:val="20"/>
        </w:rPr>
        <w:t xml:space="preserve"> </w:t>
      </w:r>
      <w:r w:rsidRPr="0014273A">
        <w:rPr>
          <w:rFonts w:ascii="Marianne" w:hAnsi="Marianne"/>
          <w:sz w:val="20"/>
          <w:szCs w:val="20"/>
        </w:rPr>
        <w:t>de</w:t>
      </w:r>
      <w:r w:rsidRPr="0014273A">
        <w:rPr>
          <w:rFonts w:ascii="Marianne" w:hAnsi="Marianne"/>
          <w:spacing w:val="-5"/>
          <w:sz w:val="20"/>
          <w:szCs w:val="20"/>
        </w:rPr>
        <w:t xml:space="preserve"> </w:t>
      </w:r>
      <w:r w:rsidRPr="0014273A">
        <w:rPr>
          <w:rFonts w:ascii="Marianne" w:hAnsi="Marianne"/>
          <w:spacing w:val="-2"/>
          <w:sz w:val="20"/>
          <w:szCs w:val="20"/>
        </w:rPr>
        <w:t>l’action</w:t>
      </w:r>
      <w:r w:rsidR="0014273A" w:rsidRPr="0014273A">
        <w:rPr>
          <w:rFonts w:ascii="Marianne" w:hAnsi="Marianne"/>
          <w:spacing w:val="-2"/>
          <w:sz w:val="20"/>
          <w:szCs w:val="20"/>
        </w:rPr>
        <w:t> ;</w:t>
      </w:r>
    </w:p>
    <w:p w14:paraId="156F950B" w14:textId="6F09C97D" w:rsidR="0039376D" w:rsidRPr="0014273A" w:rsidRDefault="0039376D" w:rsidP="00F26E45">
      <w:pPr>
        <w:pStyle w:val="Paragraphedeliste"/>
        <w:widowControl w:val="0"/>
        <w:numPr>
          <w:ilvl w:val="1"/>
          <w:numId w:val="7"/>
        </w:numPr>
        <w:autoSpaceDE w:val="0"/>
        <w:autoSpaceDN w:val="0"/>
        <w:spacing w:before="80"/>
        <w:ind w:left="426" w:hanging="425"/>
        <w:contextualSpacing w:val="0"/>
        <w:jc w:val="left"/>
        <w:rPr>
          <w:rFonts w:ascii="Marianne" w:hAnsi="Marianne"/>
          <w:sz w:val="20"/>
          <w:szCs w:val="20"/>
        </w:rPr>
      </w:pPr>
      <w:r w:rsidRPr="0014273A">
        <w:rPr>
          <w:rFonts w:ascii="Marianne" w:hAnsi="Marianne"/>
          <w:sz w:val="20"/>
          <w:szCs w:val="20"/>
        </w:rPr>
        <w:t>RIB</w:t>
      </w:r>
      <w:r w:rsidRPr="0014273A">
        <w:rPr>
          <w:rFonts w:ascii="Marianne" w:hAnsi="Marianne"/>
          <w:spacing w:val="-4"/>
          <w:sz w:val="20"/>
          <w:szCs w:val="20"/>
        </w:rPr>
        <w:t xml:space="preserve"> </w:t>
      </w:r>
      <w:r w:rsidRPr="0014273A">
        <w:rPr>
          <w:rFonts w:ascii="Marianne" w:hAnsi="Marianne"/>
          <w:sz w:val="20"/>
          <w:szCs w:val="20"/>
        </w:rPr>
        <w:t>avec le</w:t>
      </w:r>
      <w:r w:rsidRPr="0014273A">
        <w:rPr>
          <w:rFonts w:ascii="Marianne" w:hAnsi="Marianne"/>
          <w:spacing w:val="-3"/>
          <w:sz w:val="20"/>
          <w:szCs w:val="20"/>
        </w:rPr>
        <w:t xml:space="preserve"> </w:t>
      </w:r>
      <w:r w:rsidRPr="0014273A">
        <w:rPr>
          <w:rFonts w:ascii="Marianne" w:hAnsi="Marianne"/>
          <w:sz w:val="20"/>
          <w:szCs w:val="20"/>
        </w:rPr>
        <w:t>code</w:t>
      </w:r>
      <w:r w:rsidRPr="0014273A">
        <w:rPr>
          <w:rFonts w:ascii="Marianne" w:hAnsi="Marianne"/>
          <w:spacing w:val="-1"/>
          <w:sz w:val="20"/>
          <w:szCs w:val="20"/>
        </w:rPr>
        <w:t xml:space="preserve"> </w:t>
      </w:r>
      <w:r w:rsidRPr="0014273A">
        <w:rPr>
          <w:rFonts w:ascii="Marianne" w:hAnsi="Marianne"/>
          <w:spacing w:val="-4"/>
          <w:sz w:val="20"/>
          <w:szCs w:val="20"/>
        </w:rPr>
        <w:t>IBAN</w:t>
      </w:r>
      <w:r w:rsidR="0014273A" w:rsidRPr="0014273A">
        <w:rPr>
          <w:rFonts w:ascii="Marianne" w:hAnsi="Marianne"/>
          <w:spacing w:val="-4"/>
          <w:sz w:val="20"/>
          <w:szCs w:val="20"/>
        </w:rPr>
        <w:t> ;</w:t>
      </w:r>
    </w:p>
    <w:p w14:paraId="4CC0DA4B" w14:textId="09BAC435" w:rsidR="0039376D" w:rsidRPr="0014273A" w:rsidRDefault="0039376D" w:rsidP="00F26E45">
      <w:pPr>
        <w:pStyle w:val="Paragraphedeliste"/>
        <w:widowControl w:val="0"/>
        <w:numPr>
          <w:ilvl w:val="1"/>
          <w:numId w:val="7"/>
        </w:numPr>
        <w:autoSpaceDE w:val="0"/>
        <w:autoSpaceDN w:val="0"/>
        <w:spacing w:before="80"/>
        <w:ind w:left="426" w:hanging="425"/>
        <w:contextualSpacing w:val="0"/>
        <w:jc w:val="left"/>
        <w:rPr>
          <w:rFonts w:ascii="Marianne" w:hAnsi="Marianne"/>
          <w:sz w:val="20"/>
          <w:szCs w:val="20"/>
        </w:rPr>
      </w:pPr>
      <w:r w:rsidRPr="0014273A">
        <w:rPr>
          <w:rFonts w:ascii="Marianne" w:hAnsi="Marianne"/>
          <w:sz w:val="20"/>
          <w:szCs w:val="20"/>
        </w:rPr>
        <w:t>Dernier</w:t>
      </w:r>
      <w:r w:rsidRPr="0014273A">
        <w:rPr>
          <w:rFonts w:ascii="Marianne" w:hAnsi="Marianne"/>
          <w:spacing w:val="-5"/>
          <w:sz w:val="20"/>
          <w:szCs w:val="20"/>
        </w:rPr>
        <w:t xml:space="preserve"> </w:t>
      </w:r>
      <w:r w:rsidRPr="0014273A">
        <w:rPr>
          <w:rFonts w:ascii="Marianne" w:hAnsi="Marianne"/>
          <w:sz w:val="20"/>
          <w:szCs w:val="20"/>
        </w:rPr>
        <w:t>compte</w:t>
      </w:r>
      <w:r w:rsidRPr="0014273A">
        <w:rPr>
          <w:rFonts w:ascii="Marianne" w:hAnsi="Marianne"/>
          <w:spacing w:val="-2"/>
          <w:sz w:val="20"/>
          <w:szCs w:val="20"/>
        </w:rPr>
        <w:t xml:space="preserve"> </w:t>
      </w:r>
      <w:r w:rsidRPr="0014273A">
        <w:rPr>
          <w:rFonts w:ascii="Marianne" w:hAnsi="Marianne"/>
          <w:sz w:val="20"/>
          <w:szCs w:val="20"/>
        </w:rPr>
        <w:t>de</w:t>
      </w:r>
      <w:r w:rsidRPr="0014273A">
        <w:rPr>
          <w:rFonts w:ascii="Marianne" w:hAnsi="Marianne"/>
          <w:spacing w:val="-5"/>
          <w:sz w:val="20"/>
          <w:szCs w:val="20"/>
        </w:rPr>
        <w:t xml:space="preserve"> </w:t>
      </w:r>
      <w:r w:rsidRPr="0014273A">
        <w:rPr>
          <w:rFonts w:ascii="Marianne" w:hAnsi="Marianne"/>
          <w:sz w:val="20"/>
          <w:szCs w:val="20"/>
        </w:rPr>
        <w:t>résultat</w:t>
      </w:r>
      <w:r w:rsidRPr="0014273A">
        <w:rPr>
          <w:rFonts w:ascii="Marianne" w:hAnsi="Marianne"/>
          <w:spacing w:val="-4"/>
          <w:sz w:val="20"/>
          <w:szCs w:val="20"/>
        </w:rPr>
        <w:t xml:space="preserve"> </w:t>
      </w:r>
      <w:r w:rsidRPr="0014273A">
        <w:rPr>
          <w:rFonts w:ascii="Marianne" w:hAnsi="Marianne"/>
          <w:sz w:val="20"/>
          <w:szCs w:val="20"/>
        </w:rPr>
        <w:t>annuel</w:t>
      </w:r>
      <w:r w:rsidRPr="0014273A">
        <w:rPr>
          <w:rFonts w:ascii="Marianne" w:hAnsi="Marianne"/>
          <w:spacing w:val="-3"/>
          <w:sz w:val="20"/>
          <w:szCs w:val="20"/>
        </w:rPr>
        <w:t xml:space="preserve"> </w:t>
      </w:r>
      <w:r w:rsidRPr="0014273A">
        <w:rPr>
          <w:rFonts w:ascii="Marianne" w:hAnsi="Marianne"/>
          <w:sz w:val="20"/>
          <w:szCs w:val="20"/>
        </w:rPr>
        <w:t>de</w:t>
      </w:r>
      <w:r w:rsidRPr="0014273A">
        <w:rPr>
          <w:rFonts w:ascii="Marianne" w:hAnsi="Marianne"/>
          <w:spacing w:val="-2"/>
          <w:sz w:val="20"/>
          <w:szCs w:val="20"/>
        </w:rPr>
        <w:t xml:space="preserve"> </w:t>
      </w:r>
      <w:r w:rsidRPr="0014273A">
        <w:rPr>
          <w:rFonts w:ascii="Marianne" w:hAnsi="Marianne"/>
          <w:sz w:val="20"/>
          <w:szCs w:val="20"/>
        </w:rPr>
        <w:t>la</w:t>
      </w:r>
      <w:r w:rsidRPr="0014273A">
        <w:rPr>
          <w:rFonts w:ascii="Marianne" w:hAnsi="Marianne"/>
          <w:spacing w:val="-2"/>
          <w:sz w:val="20"/>
          <w:szCs w:val="20"/>
        </w:rPr>
        <w:t xml:space="preserve"> </w:t>
      </w:r>
      <w:r w:rsidRPr="0014273A">
        <w:rPr>
          <w:rFonts w:ascii="Marianne" w:hAnsi="Marianne"/>
          <w:sz w:val="20"/>
          <w:szCs w:val="20"/>
        </w:rPr>
        <w:t>structure</w:t>
      </w:r>
      <w:r w:rsidRPr="0014273A">
        <w:rPr>
          <w:rFonts w:ascii="Marianne" w:hAnsi="Marianne"/>
          <w:spacing w:val="-4"/>
          <w:sz w:val="20"/>
          <w:szCs w:val="20"/>
        </w:rPr>
        <w:t xml:space="preserve"> </w:t>
      </w:r>
      <w:r w:rsidRPr="0014273A">
        <w:rPr>
          <w:rFonts w:ascii="Marianne" w:hAnsi="Marianne"/>
          <w:spacing w:val="-2"/>
          <w:sz w:val="20"/>
          <w:szCs w:val="20"/>
        </w:rPr>
        <w:t>validé</w:t>
      </w:r>
      <w:r w:rsidR="0014273A" w:rsidRPr="0014273A">
        <w:rPr>
          <w:rFonts w:ascii="Marianne" w:hAnsi="Marianne"/>
          <w:spacing w:val="-2"/>
          <w:sz w:val="20"/>
          <w:szCs w:val="20"/>
        </w:rPr>
        <w:t> ;</w:t>
      </w:r>
    </w:p>
    <w:p w14:paraId="33D1A275" w14:textId="6484C66C" w:rsidR="00B40842" w:rsidRPr="0014273A" w:rsidRDefault="00B40842" w:rsidP="00F26E45">
      <w:pPr>
        <w:pStyle w:val="Paragraphedeliste"/>
        <w:widowControl w:val="0"/>
        <w:numPr>
          <w:ilvl w:val="0"/>
          <w:numId w:val="7"/>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Statuts de l’association en vigueur signés ;</w:t>
      </w:r>
    </w:p>
    <w:p w14:paraId="2D3ACE40" w14:textId="77777777" w:rsidR="00B40842" w:rsidRPr="0014273A" w:rsidRDefault="00B40842" w:rsidP="00F26E45">
      <w:pPr>
        <w:pStyle w:val="Paragraphedeliste"/>
        <w:widowControl w:val="0"/>
        <w:numPr>
          <w:ilvl w:val="0"/>
          <w:numId w:val="7"/>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Attestation de l’Administration précisant la situation de l’association vis-à-vis de l’impôt sur les sociétés et de la TVA selon type d’activités menées ;</w:t>
      </w:r>
    </w:p>
    <w:p w14:paraId="57BC03D3" w14:textId="37D561DA" w:rsidR="00B40842" w:rsidRPr="0014273A" w:rsidRDefault="00B40842" w:rsidP="00F26E45">
      <w:pPr>
        <w:pStyle w:val="Paragraphedeliste"/>
        <w:widowControl w:val="0"/>
        <w:numPr>
          <w:ilvl w:val="0"/>
          <w:numId w:val="7"/>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Attestation confirmant être à jour des obligations fiscales et sociales ;</w:t>
      </w:r>
    </w:p>
    <w:p w14:paraId="1D5D6F6F" w14:textId="4E652829" w:rsidR="00B40842" w:rsidRPr="0014273A" w:rsidRDefault="00B40842" w:rsidP="00F26E45">
      <w:pPr>
        <w:pStyle w:val="Paragraphedeliste"/>
        <w:widowControl w:val="0"/>
        <w:numPr>
          <w:ilvl w:val="0"/>
          <w:numId w:val="13"/>
        </w:numPr>
        <w:autoSpaceDE w:val="0"/>
        <w:autoSpaceDN w:val="0"/>
        <w:spacing w:before="80"/>
        <w:ind w:left="426" w:right="297" w:hanging="425"/>
        <w:contextualSpacing w:val="0"/>
        <w:rPr>
          <w:rFonts w:ascii="Marianne" w:hAnsi="Marianne"/>
          <w:sz w:val="20"/>
          <w:szCs w:val="20"/>
        </w:rPr>
      </w:pPr>
      <w:r w:rsidRPr="0014273A">
        <w:rPr>
          <w:rFonts w:ascii="Marianne" w:hAnsi="Marianne"/>
          <w:sz w:val="20"/>
          <w:szCs w:val="20"/>
        </w:rPr>
        <w:t>Procès-verbal de la dernière assemblée élective conforme aux dispositions prévues par les statuts ;</w:t>
      </w:r>
    </w:p>
    <w:p w14:paraId="347A14D0" w14:textId="5710C7F5" w:rsidR="00E45976" w:rsidRPr="0014273A" w:rsidRDefault="0014273A" w:rsidP="00E45976">
      <w:pPr>
        <w:rPr>
          <w:rFonts w:ascii="Marianne" w:hAnsi="Marianne"/>
          <w:sz w:val="20"/>
          <w:szCs w:val="20"/>
        </w:rPr>
      </w:pPr>
      <w:r w:rsidRPr="0014273A">
        <w:rPr>
          <w:rFonts w:ascii="Marianne" w:hAnsi="Marianne"/>
          <w:sz w:val="20"/>
          <w:szCs w:val="20"/>
        </w:rPr>
        <w:t>Il appartient au por</w:t>
      </w:r>
      <w:r w:rsidR="00E45976" w:rsidRPr="0014273A">
        <w:rPr>
          <w:rFonts w:ascii="Marianne" w:hAnsi="Marianne"/>
          <w:sz w:val="20"/>
          <w:szCs w:val="20"/>
        </w:rPr>
        <w:t>teur de projet d’être précis quant aux moyens envisagés pour la réalisation de l’action (valorisation de moyens matériels, etc</w:t>
      </w:r>
      <w:r w:rsidR="00AD42C1" w:rsidRPr="0014273A">
        <w:rPr>
          <w:rFonts w:ascii="Marianne" w:hAnsi="Marianne"/>
          <w:sz w:val="20"/>
          <w:szCs w:val="20"/>
        </w:rPr>
        <w:t>.</w:t>
      </w:r>
      <w:r w:rsidR="00E45976" w:rsidRPr="0014273A">
        <w:rPr>
          <w:rFonts w:ascii="Marianne" w:hAnsi="Marianne"/>
          <w:sz w:val="20"/>
          <w:szCs w:val="20"/>
        </w:rPr>
        <w:t>).</w:t>
      </w:r>
      <w:r w:rsidR="00AD42C1" w:rsidRPr="0014273A">
        <w:rPr>
          <w:rFonts w:ascii="Marianne" w:hAnsi="Marianne"/>
          <w:sz w:val="20"/>
          <w:szCs w:val="20"/>
        </w:rPr>
        <w:t xml:space="preserve"> </w:t>
      </w:r>
      <w:r w:rsidR="00E45976" w:rsidRPr="0014273A">
        <w:rPr>
          <w:rFonts w:ascii="Marianne" w:hAnsi="Marianne"/>
          <w:sz w:val="20"/>
          <w:szCs w:val="20"/>
        </w:rPr>
        <w:t>La présentation du budget doit être claire et précise.</w:t>
      </w:r>
    </w:p>
    <w:p w14:paraId="5A50D37E" w14:textId="2FFCE1AD" w:rsidR="0039376D" w:rsidRPr="0014273A" w:rsidRDefault="00E45976" w:rsidP="00E45976">
      <w:pPr>
        <w:rPr>
          <w:rFonts w:ascii="Marianne" w:hAnsi="Marianne"/>
          <w:sz w:val="20"/>
          <w:szCs w:val="20"/>
        </w:rPr>
      </w:pPr>
      <w:r w:rsidRPr="0014273A">
        <w:rPr>
          <w:rFonts w:ascii="Marianne" w:hAnsi="Marianne"/>
          <w:sz w:val="20"/>
          <w:szCs w:val="20"/>
        </w:rPr>
        <w:t>Tout dossier incomplet et/ou ne répondant pas aux préconisations fera l’objet d’un refus notifié par écrit</w:t>
      </w:r>
      <w:r w:rsidR="00AD42C1" w:rsidRPr="0014273A">
        <w:rPr>
          <w:rFonts w:ascii="Marianne" w:hAnsi="Marianne"/>
          <w:sz w:val="20"/>
          <w:szCs w:val="20"/>
        </w:rPr>
        <w:t>.</w:t>
      </w:r>
    </w:p>
    <w:p w14:paraId="6445F3C0" w14:textId="136A76BA" w:rsidR="009D3CAC" w:rsidRPr="0014273A" w:rsidRDefault="009D3CAC" w:rsidP="003238DF">
      <w:pPr>
        <w:rPr>
          <w:rFonts w:ascii="Marianne" w:hAnsi="Marianne"/>
          <w:sz w:val="20"/>
          <w:szCs w:val="20"/>
        </w:rPr>
      </w:pPr>
      <w:r w:rsidRPr="0014273A">
        <w:rPr>
          <w:rFonts w:ascii="Marianne" w:hAnsi="Marianne"/>
          <w:sz w:val="20"/>
          <w:szCs w:val="20"/>
        </w:rPr>
        <w:t xml:space="preserve">Les réponses à ce présent appel à projets seront apportées par l’État et la </w:t>
      </w:r>
      <w:r w:rsidR="003F576B" w:rsidRPr="0014273A">
        <w:rPr>
          <w:rFonts w:ascii="Marianne" w:hAnsi="Marianne"/>
          <w:sz w:val="20"/>
          <w:szCs w:val="20"/>
        </w:rPr>
        <w:t>Collectivité de Corse</w:t>
      </w:r>
      <w:r w:rsidR="00AD42C1" w:rsidRPr="0014273A">
        <w:rPr>
          <w:rFonts w:ascii="Marianne" w:hAnsi="Marianne"/>
          <w:sz w:val="20"/>
          <w:szCs w:val="20"/>
        </w:rPr>
        <w:t>.</w:t>
      </w:r>
    </w:p>
    <w:p w14:paraId="469D2DDE" w14:textId="77777777" w:rsidR="00B40842" w:rsidRPr="0014273A" w:rsidRDefault="001D22F6" w:rsidP="00B40842">
      <w:pPr>
        <w:pStyle w:val="Paragraphedeliste"/>
        <w:ind w:left="0"/>
        <w:rPr>
          <w:rFonts w:ascii="Marianne" w:hAnsi="Marianne" w:cs="Calibri Light"/>
        </w:rPr>
      </w:pPr>
      <w:r w:rsidRPr="0014273A">
        <w:rPr>
          <w:rFonts w:ascii="Marianne" w:hAnsi="Marianne"/>
        </w:rPr>
        <w:br w:type="page"/>
      </w:r>
    </w:p>
    <w:p w14:paraId="5A114508" w14:textId="77777777" w:rsidR="00FC4ABC" w:rsidRPr="0014273A" w:rsidRDefault="00FC4ABC" w:rsidP="00FC4ABC">
      <w:pPr>
        <w:rPr>
          <w:rFonts w:ascii="Marianne" w:hAnsi="Marianne"/>
          <w:b/>
          <w:bCs/>
          <w:sz w:val="20"/>
          <w:szCs w:val="20"/>
          <w:u w:val="single"/>
        </w:rPr>
      </w:pPr>
      <w:r w:rsidRPr="00DB6C84">
        <w:rPr>
          <w:rFonts w:ascii="Marianne" w:hAnsi="Marianne"/>
          <w:b/>
          <w:bCs/>
          <w:sz w:val="20"/>
          <w:szCs w:val="20"/>
          <w:u w:val="single"/>
        </w:rPr>
        <w:lastRenderedPageBreak/>
        <w:t>Calendrier</w:t>
      </w:r>
    </w:p>
    <w:p w14:paraId="626952FA" w14:textId="2B9D8E56" w:rsidR="00AD42C1" w:rsidRPr="0014273A" w:rsidRDefault="00E37B54" w:rsidP="003238DF">
      <w:pPr>
        <w:rPr>
          <w:rFonts w:ascii="Marianne" w:hAnsi="Marianne"/>
        </w:rPr>
      </w:pPr>
      <w:r w:rsidRPr="0014273A">
        <w:rPr>
          <w:rFonts w:ascii="Marianne" w:hAnsi="Marianne"/>
          <w:b/>
          <w:bCs/>
          <w:noProof/>
          <w:u w:val="single"/>
        </w:rPr>
        <mc:AlternateContent>
          <mc:Choice Requires="wpg">
            <w:drawing>
              <wp:anchor distT="0" distB="0" distL="114300" distR="114300" simplePos="0" relativeHeight="251655680" behindDoc="0" locked="0" layoutInCell="1" allowOverlap="1" wp14:anchorId="50401BC7" wp14:editId="317C59CE">
                <wp:simplePos x="0" y="0"/>
                <wp:positionH relativeFrom="column">
                  <wp:posOffset>5019675</wp:posOffset>
                </wp:positionH>
                <wp:positionV relativeFrom="paragraph">
                  <wp:posOffset>160796</wp:posOffset>
                </wp:positionV>
                <wp:extent cx="1219200" cy="769620"/>
                <wp:effectExtent l="0" t="0" r="19050" b="0"/>
                <wp:wrapNone/>
                <wp:docPr id="748699275" name="Groupe 5"/>
                <wp:cNvGraphicFramePr/>
                <a:graphic xmlns:a="http://schemas.openxmlformats.org/drawingml/2006/main">
                  <a:graphicData uri="http://schemas.microsoft.com/office/word/2010/wordprocessingGroup">
                    <wpg:wgp>
                      <wpg:cNvGrpSpPr/>
                      <wpg:grpSpPr>
                        <a:xfrm>
                          <a:off x="0" y="0"/>
                          <a:ext cx="1219200" cy="769620"/>
                          <a:chOff x="0" y="0"/>
                          <a:chExt cx="1219200" cy="769620"/>
                        </a:xfrm>
                      </wpg:grpSpPr>
                      <wpg:grpSp>
                        <wpg:cNvPr id="520051518" name="Group 7"/>
                        <wpg:cNvGrpSpPr>
                          <a:grpSpLocks/>
                        </wpg:cNvGrpSpPr>
                        <wpg:grpSpPr>
                          <a:xfrm>
                            <a:off x="0" y="0"/>
                            <a:ext cx="1219200" cy="701040"/>
                            <a:chOff x="0" y="0"/>
                            <a:chExt cx="889000" cy="539115"/>
                          </a:xfrm>
                        </wpg:grpSpPr>
                        <wps:wsp>
                          <wps:cNvPr id="2118964691" name="Graphic 8"/>
                          <wps:cNvSpPr/>
                          <wps:spPr>
                            <a:xfrm>
                              <a:off x="6350" y="5968"/>
                              <a:ext cx="876300" cy="527050"/>
                            </a:xfrm>
                            <a:custGeom>
                              <a:avLst/>
                              <a:gdLst/>
                              <a:ahLst/>
                              <a:cxnLst/>
                              <a:rect l="l" t="t" r="r" b="b"/>
                              <a:pathLst>
                                <a:path w="876300" h="527050">
                                  <a:moveTo>
                                    <a:pt x="876046" y="0"/>
                                  </a:moveTo>
                                  <a:lnTo>
                                    <a:pt x="0" y="0"/>
                                  </a:lnTo>
                                  <a:lnTo>
                                    <a:pt x="0" y="85090"/>
                                  </a:lnTo>
                                  <a:lnTo>
                                    <a:pt x="0" y="527050"/>
                                  </a:lnTo>
                                  <a:lnTo>
                                    <a:pt x="84836" y="527050"/>
                                  </a:lnTo>
                                  <a:lnTo>
                                    <a:pt x="84836" y="85090"/>
                                  </a:lnTo>
                                  <a:lnTo>
                                    <a:pt x="876046" y="85090"/>
                                  </a:lnTo>
                                  <a:lnTo>
                                    <a:pt x="876046" y="0"/>
                                  </a:lnTo>
                                  <a:close/>
                                </a:path>
                              </a:pathLst>
                            </a:custGeom>
                            <a:solidFill>
                              <a:srgbClr val="5B9BD4"/>
                            </a:solidFill>
                          </wps:spPr>
                          <wps:bodyPr wrap="square" lIns="0" tIns="0" rIns="0" bIns="0" rtlCol="0">
                            <a:prstTxWarp prst="textNoShape">
                              <a:avLst/>
                            </a:prstTxWarp>
                            <a:noAutofit/>
                          </wps:bodyPr>
                        </wps:wsp>
                        <wps:wsp>
                          <wps:cNvPr id="2008364906" name="Graphic 9"/>
                          <wps:cNvSpPr/>
                          <wps:spPr>
                            <a:xfrm>
                              <a:off x="6350" y="6350"/>
                              <a:ext cx="876300" cy="526415"/>
                            </a:xfrm>
                            <a:custGeom>
                              <a:avLst/>
                              <a:gdLst/>
                              <a:ahLst/>
                              <a:cxnLst/>
                              <a:rect l="l" t="t" r="r" b="b"/>
                              <a:pathLst>
                                <a:path w="876300" h="526415">
                                  <a:moveTo>
                                    <a:pt x="876046" y="0"/>
                                  </a:moveTo>
                                  <a:lnTo>
                                    <a:pt x="876046" y="84836"/>
                                  </a:lnTo>
                                  <a:lnTo>
                                    <a:pt x="84836" y="84836"/>
                                  </a:lnTo>
                                  <a:lnTo>
                                    <a:pt x="84836" y="526415"/>
                                  </a:lnTo>
                                  <a:lnTo>
                                    <a:pt x="0" y="526415"/>
                                  </a:lnTo>
                                  <a:lnTo>
                                    <a:pt x="0" y="0"/>
                                  </a:lnTo>
                                  <a:lnTo>
                                    <a:pt x="876046" y="0"/>
                                  </a:lnTo>
                                  <a:close/>
                                </a:path>
                              </a:pathLst>
                            </a:custGeom>
                            <a:ln w="12700">
                              <a:solidFill>
                                <a:srgbClr val="5B9BD4"/>
                              </a:solidFill>
                              <a:prstDash val="solid"/>
                            </a:ln>
                          </wps:spPr>
                          <wps:bodyPr wrap="square" lIns="0" tIns="0" rIns="0" bIns="0" rtlCol="0">
                            <a:prstTxWarp prst="textNoShape">
                              <a:avLst/>
                            </a:prstTxWarp>
                            <a:noAutofit/>
                          </wps:bodyPr>
                        </wps:wsp>
                      </wpg:grpSp>
                      <wps:wsp>
                        <wps:cNvPr id="2116245284" name="Textbox 26"/>
                        <wps:cNvSpPr txBox="1"/>
                        <wps:spPr>
                          <a:xfrm>
                            <a:off x="175260" y="144780"/>
                            <a:ext cx="998220" cy="624840"/>
                          </a:xfrm>
                          <a:prstGeom prst="rect">
                            <a:avLst/>
                          </a:prstGeom>
                        </wps:spPr>
                        <wps:txbx>
                          <w:txbxContent>
                            <w:p w14:paraId="32148B48" w14:textId="35E5E408" w:rsidR="00201332" w:rsidRDefault="00201332" w:rsidP="00201332">
                              <w:pPr>
                                <w:spacing w:before="28"/>
                                <w:ind w:left="54"/>
                                <w:jc w:val="left"/>
                                <w:rPr>
                                  <w:b/>
                                  <w:sz w:val="20"/>
                                </w:rPr>
                              </w:pPr>
                              <w:r w:rsidRPr="00A709C4">
                                <w:rPr>
                                  <w:b/>
                                  <w:sz w:val="20"/>
                                </w:rPr>
                                <w:t>Semaine</w:t>
                              </w:r>
                              <w:r w:rsidR="00A709C4" w:rsidRPr="00A709C4">
                                <w:rPr>
                                  <w:b/>
                                  <w:sz w:val="20"/>
                                </w:rPr>
                                <w:t xml:space="preserve"> </w:t>
                              </w:r>
                              <w:r w:rsidR="00A709C4">
                                <w:rPr>
                                  <w:b/>
                                  <w:sz w:val="20"/>
                                </w:rPr>
                                <w:t>2</w:t>
                              </w:r>
                              <w:r w:rsidR="00A709C4" w:rsidRPr="00A709C4">
                                <w:rPr>
                                  <w:b/>
                                  <w:spacing w:val="-10"/>
                                  <w:sz w:val="20"/>
                                </w:rPr>
                                <w:t xml:space="preserve"> </w:t>
                              </w:r>
                              <w:r w:rsidR="00A709C4" w:rsidRPr="00A709C4">
                                <w:rPr>
                                  <w:b/>
                                  <w:spacing w:val="-5"/>
                                  <w:sz w:val="20"/>
                                </w:rPr>
                                <w:t>-</w:t>
                              </w:r>
                              <w:r w:rsidRPr="00A709C4">
                                <w:rPr>
                                  <w:b/>
                                  <w:spacing w:val="-5"/>
                                  <w:sz w:val="20"/>
                                </w:rPr>
                                <w:t xml:space="preserve"> 2026</w:t>
                              </w:r>
                            </w:p>
                            <w:p w14:paraId="2653E6F7" w14:textId="10B22933" w:rsidR="00201332" w:rsidRDefault="00C35DD1" w:rsidP="00201332">
                              <w:pPr>
                                <w:spacing w:before="61"/>
                                <w:ind w:left="54"/>
                                <w:jc w:val="left"/>
                                <w:rPr>
                                  <w:sz w:val="20"/>
                                </w:rPr>
                              </w:pPr>
                              <w:r>
                                <w:rPr>
                                  <w:spacing w:val="-2"/>
                                  <w:sz w:val="20"/>
                                </w:rPr>
                                <w:t>Transmission des premiers bilans</w:t>
                              </w:r>
                            </w:p>
                          </w:txbxContent>
                        </wps:txbx>
                        <wps:bodyPr wrap="square" lIns="0" tIns="0" rIns="0" bIns="0" rtlCol="0">
                          <a:noAutofit/>
                        </wps:bodyPr>
                      </wps:wsp>
                    </wpg:wgp>
                  </a:graphicData>
                </a:graphic>
              </wp:anchor>
            </w:drawing>
          </mc:Choice>
          <mc:Fallback>
            <w:pict>
              <v:group w14:anchorId="50401BC7" id="Groupe 5" o:spid="_x0000_s1026" style="position:absolute;left:0;text-align:left;margin-left:395.25pt;margin-top:12.65pt;width:96pt;height:60.6pt;z-index:251655680" coordsize="12192,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">
                <v:group id="Group 7" o:spid="_x0000_s1027" style="position:absolute;width:12192;height:7010" coordsize="889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">
                  <v:shape id="Graphic 8" o:spid="_x0000_s1028" style="position:absolute;left:63;top:59;width:8763;height:5271;visibility:visible;mso-wrap-style:square;v-text-anchor:top" coordsize="87630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" path="m876046,l,,,85090,,527050r84836,l84836,85090r791210,l876046,xe" fillcolor="#5b9bd4" stroked="f">
                    <v:path arrowok="t"/>
                  </v:shape>
                  <v:shape id="Graphic 9" o:spid="_x0000_s1029" style="position:absolute;left:63;top:63;width:8763;height:5264;visibility:visible;mso-wrap-style:square;v-text-anchor:top" coordsize="87630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" path="m876046,r,84836l84836,84836r,441579l,526415,,,876046,xe" filled="f" strokecolor="#5b9bd4" strokeweight="1pt">
                    <v:path arrowok="t"/>
                  </v:shape>
                </v:group>
                <v:shapetype id="_x0000_t202" coordsize="21600,21600" o:spt="202" path="m,l,21600r21600,l21600,xe">
                  <v:stroke joinstyle="miter"/>
                  <v:path gradientshapeok="t" o:connecttype="rect"/>
                </v:shapetype>
                <v:shape id="Textbox 26" o:spid="_x0000_s1030" type="#_x0000_t202" style="position:absolute;left:1752;top:1447;width:9982;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" filled="f" stroked="f">
                  <v:textbox inset="0,0,0,0">
                    <w:txbxContent>
                      <w:p w14:paraId="32148B48" w14:textId="35E5E408" w:rsidR="00201332" w:rsidRDefault="00201332" w:rsidP="00201332">
                        <w:pPr>
                          <w:spacing w:before="28"/>
                          <w:ind w:left="54"/>
                          <w:jc w:val="left"/>
                          <w:rPr>
                            <w:b/>
                            <w:sz w:val="20"/>
                          </w:rPr>
                        </w:pPr>
                        <w:r w:rsidRPr="00A709C4">
                          <w:rPr>
                            <w:b/>
                            <w:sz w:val="20"/>
                          </w:rPr>
                          <w:t>Semaine</w:t>
                        </w:r>
                        <w:r w:rsidR="00A709C4" w:rsidRPr="00A709C4">
                          <w:rPr>
                            <w:b/>
                            <w:sz w:val="20"/>
                          </w:rPr>
                          <w:t xml:space="preserve"> </w:t>
                        </w:r>
                        <w:r w:rsidR="00A709C4">
                          <w:rPr>
                            <w:b/>
                            <w:sz w:val="20"/>
                          </w:rPr>
                          <w:t>2</w:t>
                        </w:r>
                        <w:r w:rsidR="00A709C4" w:rsidRPr="00A709C4">
                          <w:rPr>
                            <w:b/>
                            <w:spacing w:val="-10"/>
                            <w:sz w:val="20"/>
                          </w:rPr>
                          <w:t xml:space="preserve"> </w:t>
                        </w:r>
                        <w:r w:rsidR="00A709C4" w:rsidRPr="00A709C4">
                          <w:rPr>
                            <w:b/>
                            <w:spacing w:val="-5"/>
                            <w:sz w:val="20"/>
                          </w:rPr>
                          <w:t>-</w:t>
                        </w:r>
                        <w:r w:rsidRPr="00A709C4">
                          <w:rPr>
                            <w:b/>
                            <w:spacing w:val="-5"/>
                            <w:sz w:val="20"/>
                          </w:rPr>
                          <w:t xml:space="preserve"> 2026</w:t>
                        </w:r>
                      </w:p>
                      <w:p w14:paraId="2653E6F7" w14:textId="10B22933" w:rsidR="00201332" w:rsidRDefault="00C35DD1" w:rsidP="00201332">
                        <w:pPr>
                          <w:spacing w:before="61"/>
                          <w:ind w:left="54"/>
                          <w:jc w:val="left"/>
                          <w:rPr>
                            <w:sz w:val="20"/>
                          </w:rPr>
                        </w:pPr>
                        <w:r>
                          <w:rPr>
                            <w:spacing w:val="-2"/>
                            <w:sz w:val="20"/>
                          </w:rPr>
                          <w:t>Transmission des premiers bilans</w:t>
                        </w:r>
                      </w:p>
                    </w:txbxContent>
                  </v:textbox>
                </v:shape>
              </v:group>
            </w:pict>
          </mc:Fallback>
        </mc:AlternateContent>
      </w:r>
    </w:p>
    <w:p w14:paraId="55CE1985" w14:textId="5001987D" w:rsidR="00A449F3" w:rsidRPr="0014273A" w:rsidRDefault="00E37B54" w:rsidP="00201332">
      <w:pPr>
        <w:rPr>
          <w:rFonts w:ascii="Marianne" w:hAnsi="Marianne"/>
        </w:rPr>
      </w:pPr>
      <w:r w:rsidRPr="0014273A">
        <w:rPr>
          <w:rFonts w:ascii="Marianne" w:hAnsi="Marianne"/>
          <w:b/>
          <w:bCs/>
          <w:noProof/>
          <w:u w:val="single"/>
        </w:rPr>
        <mc:AlternateContent>
          <mc:Choice Requires="wpg">
            <w:drawing>
              <wp:anchor distT="0" distB="0" distL="114300" distR="114300" simplePos="0" relativeHeight="251657728" behindDoc="0" locked="0" layoutInCell="1" allowOverlap="1" wp14:anchorId="1E5CBAC2" wp14:editId="2FEC62B9">
                <wp:simplePos x="0" y="0"/>
                <wp:positionH relativeFrom="column">
                  <wp:posOffset>3733165</wp:posOffset>
                </wp:positionH>
                <wp:positionV relativeFrom="paragraph">
                  <wp:posOffset>81280</wp:posOffset>
                </wp:positionV>
                <wp:extent cx="1219200" cy="769620"/>
                <wp:effectExtent l="0" t="0" r="19050" b="0"/>
                <wp:wrapNone/>
                <wp:docPr id="167147089" name="Groupe 5"/>
                <wp:cNvGraphicFramePr/>
                <a:graphic xmlns:a="http://schemas.openxmlformats.org/drawingml/2006/main">
                  <a:graphicData uri="http://schemas.microsoft.com/office/word/2010/wordprocessingGroup">
                    <wpg:wgp>
                      <wpg:cNvGrpSpPr/>
                      <wpg:grpSpPr>
                        <a:xfrm>
                          <a:off x="0" y="0"/>
                          <a:ext cx="1219200" cy="769620"/>
                          <a:chOff x="0" y="0"/>
                          <a:chExt cx="1219200" cy="769620"/>
                        </a:xfrm>
                      </wpg:grpSpPr>
                      <wpg:grpSp>
                        <wpg:cNvPr id="758258328" name="Group 7"/>
                        <wpg:cNvGrpSpPr>
                          <a:grpSpLocks/>
                        </wpg:cNvGrpSpPr>
                        <wpg:grpSpPr>
                          <a:xfrm>
                            <a:off x="0" y="0"/>
                            <a:ext cx="1219200" cy="701040"/>
                            <a:chOff x="0" y="0"/>
                            <a:chExt cx="889000" cy="539115"/>
                          </a:xfrm>
                        </wpg:grpSpPr>
                        <wps:wsp>
                          <wps:cNvPr id="777408503" name="Graphic 8"/>
                          <wps:cNvSpPr/>
                          <wps:spPr>
                            <a:xfrm>
                              <a:off x="6350" y="5968"/>
                              <a:ext cx="876300" cy="527050"/>
                            </a:xfrm>
                            <a:custGeom>
                              <a:avLst/>
                              <a:gdLst/>
                              <a:ahLst/>
                              <a:cxnLst/>
                              <a:rect l="l" t="t" r="r" b="b"/>
                              <a:pathLst>
                                <a:path w="876300" h="527050">
                                  <a:moveTo>
                                    <a:pt x="876046" y="0"/>
                                  </a:moveTo>
                                  <a:lnTo>
                                    <a:pt x="0" y="0"/>
                                  </a:lnTo>
                                  <a:lnTo>
                                    <a:pt x="0" y="85090"/>
                                  </a:lnTo>
                                  <a:lnTo>
                                    <a:pt x="0" y="527050"/>
                                  </a:lnTo>
                                  <a:lnTo>
                                    <a:pt x="84836" y="527050"/>
                                  </a:lnTo>
                                  <a:lnTo>
                                    <a:pt x="84836" y="85090"/>
                                  </a:lnTo>
                                  <a:lnTo>
                                    <a:pt x="876046" y="85090"/>
                                  </a:lnTo>
                                  <a:lnTo>
                                    <a:pt x="876046" y="0"/>
                                  </a:lnTo>
                                  <a:close/>
                                </a:path>
                              </a:pathLst>
                            </a:custGeom>
                            <a:solidFill>
                              <a:srgbClr val="5B9BD4"/>
                            </a:solidFill>
                          </wps:spPr>
                          <wps:bodyPr wrap="square" lIns="0" tIns="0" rIns="0" bIns="0" rtlCol="0">
                            <a:prstTxWarp prst="textNoShape">
                              <a:avLst/>
                            </a:prstTxWarp>
                            <a:noAutofit/>
                          </wps:bodyPr>
                        </wps:wsp>
                        <wps:wsp>
                          <wps:cNvPr id="881002893" name="Graphic 9"/>
                          <wps:cNvSpPr/>
                          <wps:spPr>
                            <a:xfrm>
                              <a:off x="6350" y="6350"/>
                              <a:ext cx="876300" cy="526415"/>
                            </a:xfrm>
                            <a:custGeom>
                              <a:avLst/>
                              <a:gdLst/>
                              <a:ahLst/>
                              <a:cxnLst/>
                              <a:rect l="l" t="t" r="r" b="b"/>
                              <a:pathLst>
                                <a:path w="876300" h="526415">
                                  <a:moveTo>
                                    <a:pt x="876046" y="0"/>
                                  </a:moveTo>
                                  <a:lnTo>
                                    <a:pt x="876046" y="84836"/>
                                  </a:lnTo>
                                  <a:lnTo>
                                    <a:pt x="84836" y="84836"/>
                                  </a:lnTo>
                                  <a:lnTo>
                                    <a:pt x="84836" y="526415"/>
                                  </a:lnTo>
                                  <a:lnTo>
                                    <a:pt x="0" y="526415"/>
                                  </a:lnTo>
                                  <a:lnTo>
                                    <a:pt x="0" y="0"/>
                                  </a:lnTo>
                                  <a:lnTo>
                                    <a:pt x="876046" y="0"/>
                                  </a:lnTo>
                                  <a:close/>
                                </a:path>
                              </a:pathLst>
                            </a:custGeom>
                            <a:ln w="12700">
                              <a:solidFill>
                                <a:srgbClr val="5B9BD4"/>
                              </a:solidFill>
                              <a:prstDash val="solid"/>
                            </a:ln>
                          </wps:spPr>
                          <wps:bodyPr wrap="square" lIns="0" tIns="0" rIns="0" bIns="0" rtlCol="0">
                            <a:prstTxWarp prst="textNoShape">
                              <a:avLst/>
                            </a:prstTxWarp>
                            <a:noAutofit/>
                          </wps:bodyPr>
                        </wps:wsp>
                      </wpg:grpSp>
                      <wps:wsp>
                        <wps:cNvPr id="1672786820" name="Textbox 26"/>
                        <wps:cNvSpPr txBox="1"/>
                        <wps:spPr>
                          <a:xfrm>
                            <a:off x="175260" y="144780"/>
                            <a:ext cx="998220" cy="624840"/>
                          </a:xfrm>
                          <a:prstGeom prst="rect">
                            <a:avLst/>
                          </a:prstGeom>
                        </wps:spPr>
                        <wps:txbx>
                          <w:txbxContent>
                            <w:p w14:paraId="3511AF06" w14:textId="2AC68635" w:rsidR="00E37B54" w:rsidRDefault="00E37B54" w:rsidP="00E37B54">
                              <w:pPr>
                                <w:spacing w:before="28"/>
                                <w:ind w:left="54"/>
                                <w:jc w:val="left"/>
                                <w:rPr>
                                  <w:b/>
                                  <w:sz w:val="20"/>
                                </w:rPr>
                              </w:pPr>
                              <w:r w:rsidRPr="00C1435A">
                                <w:rPr>
                                  <w:b/>
                                  <w:sz w:val="20"/>
                                </w:rPr>
                                <w:t>Semaine</w:t>
                              </w:r>
                              <w:r w:rsidRPr="00C1435A">
                                <w:rPr>
                                  <w:b/>
                                  <w:spacing w:val="-10"/>
                                  <w:sz w:val="20"/>
                                </w:rPr>
                                <w:t xml:space="preserve"> </w:t>
                              </w:r>
                              <w:r w:rsidR="00C1435A" w:rsidRPr="00C1435A">
                                <w:rPr>
                                  <w:b/>
                                  <w:spacing w:val="-10"/>
                                  <w:sz w:val="20"/>
                                </w:rPr>
                                <w:t>27</w:t>
                              </w:r>
                            </w:p>
                            <w:p w14:paraId="027455CC" w14:textId="6BC2D2C5" w:rsidR="00E37B54" w:rsidRDefault="007C233A" w:rsidP="00E37B54">
                              <w:pPr>
                                <w:spacing w:before="61"/>
                                <w:ind w:left="54"/>
                                <w:jc w:val="left"/>
                                <w:rPr>
                                  <w:sz w:val="20"/>
                                </w:rPr>
                              </w:pPr>
                              <w:r>
                                <w:rPr>
                                  <w:spacing w:val="-2"/>
                                  <w:sz w:val="20"/>
                                </w:rPr>
                                <w:t>Démarrage des actions</w:t>
                              </w:r>
                            </w:p>
                          </w:txbxContent>
                        </wps:txbx>
                        <wps:bodyPr wrap="square" lIns="0" tIns="0" rIns="0" bIns="0" rtlCol="0">
                          <a:noAutofit/>
                        </wps:bodyPr>
                      </wps:wsp>
                    </wpg:wgp>
                  </a:graphicData>
                </a:graphic>
              </wp:anchor>
            </w:drawing>
          </mc:Choice>
          <mc:Fallback>
            <w:pict>
              <v:group w14:anchorId="1E5CBAC2" id="_x0000_s1031" style="position:absolute;left:0;text-align:left;margin-left:293.95pt;margin-top:6.4pt;width:96pt;height:60.6pt;z-index:251657728" coordsize="12192,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">
                <v:group id="Group 7" o:spid="_x0000_s1032" style="position:absolute;width:12192;height:7010" coordsize="889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">
                  <v:shape id="Graphic 8" o:spid="_x0000_s1033" style="position:absolute;left:63;top:59;width:8763;height:5271;visibility:visible;mso-wrap-style:square;v-text-anchor:top" coordsize="87630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" path="m876046,l,,,85090,,527050r84836,l84836,85090r791210,l876046,xe" fillcolor="#5b9bd4" stroked="f">
                    <v:path arrowok="t"/>
                  </v:shape>
                  <v:shape id="Graphic 9" o:spid="_x0000_s1034" style="position:absolute;left:63;top:63;width:8763;height:5264;visibility:visible;mso-wrap-style:square;v-text-anchor:top" coordsize="87630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" path="m876046,r,84836l84836,84836r,441579l,526415,,,876046,xe" filled="f" strokecolor="#5b9bd4" strokeweight="1pt">
                    <v:path arrowok="t"/>
                  </v:shape>
                </v:group>
                <v:shape id="Textbox 26" o:spid="_x0000_s1035" type="#_x0000_t202" style="position:absolute;left:1752;top:1447;width:9982;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" filled="f" stroked="f">
                  <v:textbox inset="0,0,0,0">
                    <w:txbxContent>
                      <w:p w14:paraId="3511AF06" w14:textId="2AC68635" w:rsidR="00E37B54" w:rsidRDefault="00E37B54" w:rsidP="00E37B54">
                        <w:pPr>
                          <w:spacing w:before="28"/>
                          <w:ind w:left="54"/>
                          <w:jc w:val="left"/>
                          <w:rPr>
                            <w:b/>
                            <w:sz w:val="20"/>
                          </w:rPr>
                        </w:pPr>
                        <w:r w:rsidRPr="00C1435A">
                          <w:rPr>
                            <w:b/>
                            <w:sz w:val="20"/>
                          </w:rPr>
                          <w:t>Semaine</w:t>
                        </w:r>
                        <w:r w:rsidRPr="00C1435A">
                          <w:rPr>
                            <w:b/>
                            <w:spacing w:val="-10"/>
                            <w:sz w:val="20"/>
                          </w:rPr>
                          <w:t xml:space="preserve"> </w:t>
                        </w:r>
                        <w:r w:rsidR="00C1435A" w:rsidRPr="00C1435A">
                          <w:rPr>
                            <w:b/>
                            <w:spacing w:val="-10"/>
                            <w:sz w:val="20"/>
                          </w:rPr>
                          <w:t>27</w:t>
                        </w:r>
                      </w:p>
                      <w:p w14:paraId="027455CC" w14:textId="6BC2D2C5" w:rsidR="00E37B54" w:rsidRDefault="007C233A" w:rsidP="00E37B54">
                        <w:pPr>
                          <w:spacing w:before="61"/>
                          <w:ind w:left="54"/>
                          <w:jc w:val="left"/>
                          <w:rPr>
                            <w:sz w:val="20"/>
                          </w:rPr>
                        </w:pPr>
                        <w:r>
                          <w:rPr>
                            <w:spacing w:val="-2"/>
                            <w:sz w:val="20"/>
                          </w:rPr>
                          <w:t>Démarrage des actions</w:t>
                        </w:r>
                      </w:p>
                    </w:txbxContent>
                  </v:textbox>
                </v:shape>
              </v:group>
            </w:pict>
          </mc:Fallback>
        </mc:AlternateContent>
      </w:r>
    </w:p>
    <w:p w14:paraId="5AF8784A" w14:textId="47E21E4B" w:rsidR="00030CDC" w:rsidRPr="0014273A" w:rsidRDefault="0018557F" w:rsidP="00201332">
      <w:pPr>
        <w:rPr>
          <w:rFonts w:ascii="Marianne" w:hAnsi="Marianne"/>
        </w:rPr>
      </w:pPr>
      <w:r w:rsidRPr="0014273A">
        <w:rPr>
          <w:rFonts w:ascii="Marianne" w:hAnsi="Marianne"/>
          <w:noProof/>
        </w:rPr>
        <mc:AlternateContent>
          <mc:Choice Requires="wpg">
            <w:drawing>
              <wp:anchor distT="0" distB="0" distL="114300" distR="114300" simplePos="0" relativeHeight="251656704" behindDoc="0" locked="0" layoutInCell="1" allowOverlap="1" wp14:anchorId="48B1003B" wp14:editId="17F318F6">
                <wp:simplePos x="0" y="0"/>
                <wp:positionH relativeFrom="column">
                  <wp:posOffset>2521585</wp:posOffset>
                </wp:positionH>
                <wp:positionV relativeFrom="paragraph">
                  <wp:posOffset>177165</wp:posOffset>
                </wp:positionV>
                <wp:extent cx="1173480" cy="998220"/>
                <wp:effectExtent l="0" t="0" r="7620" b="0"/>
                <wp:wrapNone/>
                <wp:docPr id="1933434867" name="Groupe 7"/>
                <wp:cNvGraphicFramePr/>
                <a:graphic xmlns:a="http://schemas.openxmlformats.org/drawingml/2006/main">
                  <a:graphicData uri="http://schemas.microsoft.com/office/word/2010/wordprocessingGroup">
                    <wpg:wgp>
                      <wpg:cNvGrpSpPr/>
                      <wpg:grpSpPr>
                        <a:xfrm>
                          <a:off x="0" y="0"/>
                          <a:ext cx="1173480" cy="998220"/>
                          <a:chOff x="0" y="0"/>
                          <a:chExt cx="1173480" cy="998220"/>
                        </a:xfrm>
                      </wpg:grpSpPr>
                      <wpg:grpSp>
                        <wpg:cNvPr id="2075262853" name="Group 7"/>
                        <wpg:cNvGrpSpPr>
                          <a:grpSpLocks/>
                        </wpg:cNvGrpSpPr>
                        <wpg:grpSpPr>
                          <a:xfrm>
                            <a:off x="0" y="0"/>
                            <a:ext cx="1173480" cy="594360"/>
                            <a:chOff x="0" y="0"/>
                            <a:chExt cx="889000" cy="539115"/>
                          </a:xfrm>
                        </wpg:grpSpPr>
                        <wps:wsp>
                          <wps:cNvPr id="1727671371" name="Graphic 8"/>
                          <wps:cNvSpPr/>
                          <wps:spPr>
                            <a:xfrm>
                              <a:off x="6350" y="5968"/>
                              <a:ext cx="876300" cy="527050"/>
                            </a:xfrm>
                            <a:custGeom>
                              <a:avLst/>
                              <a:gdLst/>
                              <a:ahLst/>
                              <a:cxnLst/>
                              <a:rect l="l" t="t" r="r" b="b"/>
                              <a:pathLst>
                                <a:path w="876300" h="527050">
                                  <a:moveTo>
                                    <a:pt x="876046" y="0"/>
                                  </a:moveTo>
                                  <a:lnTo>
                                    <a:pt x="0" y="0"/>
                                  </a:lnTo>
                                  <a:lnTo>
                                    <a:pt x="0" y="85090"/>
                                  </a:lnTo>
                                  <a:lnTo>
                                    <a:pt x="0" y="527050"/>
                                  </a:lnTo>
                                  <a:lnTo>
                                    <a:pt x="84836" y="527050"/>
                                  </a:lnTo>
                                  <a:lnTo>
                                    <a:pt x="84836" y="85090"/>
                                  </a:lnTo>
                                  <a:lnTo>
                                    <a:pt x="876046" y="85090"/>
                                  </a:lnTo>
                                  <a:lnTo>
                                    <a:pt x="876046" y="0"/>
                                  </a:lnTo>
                                  <a:close/>
                                </a:path>
                              </a:pathLst>
                            </a:custGeom>
                            <a:solidFill>
                              <a:srgbClr val="5B9BD4"/>
                            </a:solidFill>
                          </wps:spPr>
                          <wps:bodyPr wrap="square" lIns="0" tIns="0" rIns="0" bIns="0" rtlCol="0">
                            <a:prstTxWarp prst="textNoShape">
                              <a:avLst/>
                            </a:prstTxWarp>
                            <a:noAutofit/>
                          </wps:bodyPr>
                        </wps:wsp>
                        <wps:wsp>
                          <wps:cNvPr id="1841437261" name="Graphic 9"/>
                          <wps:cNvSpPr/>
                          <wps:spPr>
                            <a:xfrm>
                              <a:off x="6350" y="6350"/>
                              <a:ext cx="876300" cy="526415"/>
                            </a:xfrm>
                            <a:custGeom>
                              <a:avLst/>
                              <a:gdLst/>
                              <a:ahLst/>
                              <a:cxnLst/>
                              <a:rect l="l" t="t" r="r" b="b"/>
                              <a:pathLst>
                                <a:path w="876300" h="526415">
                                  <a:moveTo>
                                    <a:pt x="876046" y="0"/>
                                  </a:moveTo>
                                  <a:lnTo>
                                    <a:pt x="876046" y="84836"/>
                                  </a:lnTo>
                                  <a:lnTo>
                                    <a:pt x="84836" y="84836"/>
                                  </a:lnTo>
                                  <a:lnTo>
                                    <a:pt x="84836" y="526415"/>
                                  </a:lnTo>
                                  <a:lnTo>
                                    <a:pt x="0" y="526415"/>
                                  </a:lnTo>
                                  <a:lnTo>
                                    <a:pt x="0" y="0"/>
                                  </a:lnTo>
                                  <a:lnTo>
                                    <a:pt x="876046" y="0"/>
                                  </a:lnTo>
                                  <a:close/>
                                </a:path>
                              </a:pathLst>
                            </a:custGeom>
                            <a:ln w="12700">
                              <a:solidFill>
                                <a:srgbClr val="5B9BD4"/>
                              </a:solidFill>
                              <a:prstDash val="solid"/>
                            </a:ln>
                          </wps:spPr>
                          <wps:bodyPr wrap="square" lIns="0" tIns="0" rIns="0" bIns="0" rtlCol="0">
                            <a:prstTxWarp prst="textNoShape">
                              <a:avLst/>
                            </a:prstTxWarp>
                            <a:noAutofit/>
                          </wps:bodyPr>
                        </wps:wsp>
                      </wpg:grpSp>
                      <wps:wsp>
                        <wps:cNvPr id="1443368184" name="Textbox 26"/>
                        <wps:cNvSpPr txBox="1"/>
                        <wps:spPr>
                          <a:xfrm>
                            <a:off x="144780" y="106680"/>
                            <a:ext cx="960755" cy="891540"/>
                          </a:xfrm>
                          <a:prstGeom prst="rect">
                            <a:avLst/>
                          </a:prstGeom>
                        </wps:spPr>
                        <wps:txbx>
                          <w:txbxContent>
                            <w:p w14:paraId="56993AFD" w14:textId="79190102" w:rsidR="00E37B54" w:rsidRDefault="00E37B54" w:rsidP="00E37B54">
                              <w:pPr>
                                <w:spacing w:before="28"/>
                                <w:ind w:left="54"/>
                                <w:jc w:val="left"/>
                                <w:rPr>
                                  <w:b/>
                                  <w:sz w:val="20"/>
                                </w:rPr>
                              </w:pPr>
                              <w:r w:rsidRPr="008A713D">
                                <w:rPr>
                                  <w:b/>
                                  <w:sz w:val="20"/>
                                </w:rPr>
                                <w:t>Semaine</w:t>
                              </w:r>
                              <w:r w:rsidRPr="008A713D">
                                <w:rPr>
                                  <w:b/>
                                  <w:spacing w:val="-10"/>
                                  <w:sz w:val="20"/>
                                </w:rPr>
                                <w:t xml:space="preserve"> </w:t>
                              </w:r>
                              <w:r w:rsidR="004151EA">
                                <w:rPr>
                                  <w:b/>
                                  <w:spacing w:val="-10"/>
                                  <w:sz w:val="20"/>
                                </w:rPr>
                                <w:t>27</w:t>
                              </w:r>
                            </w:p>
                            <w:p w14:paraId="4F78F06C" w14:textId="2FED4F7D" w:rsidR="00E37B54" w:rsidRDefault="00E5535D" w:rsidP="00E37B54">
                              <w:pPr>
                                <w:spacing w:before="61"/>
                                <w:ind w:left="54"/>
                                <w:jc w:val="left"/>
                                <w:rPr>
                                  <w:sz w:val="20"/>
                                </w:rPr>
                              </w:pPr>
                              <w:r>
                                <w:rPr>
                                  <w:spacing w:val="-2"/>
                                  <w:sz w:val="20"/>
                                </w:rPr>
                                <w:t>Comité de pilotage de lancement</w:t>
                              </w:r>
                            </w:p>
                          </w:txbxContent>
                        </wps:txbx>
                        <wps:bodyPr wrap="square" lIns="0" tIns="0" rIns="0" bIns="0" rtlCol="0">
                          <a:noAutofit/>
                        </wps:bodyPr>
                      </wps:wsp>
                    </wpg:wgp>
                  </a:graphicData>
                </a:graphic>
              </wp:anchor>
            </w:drawing>
          </mc:Choice>
          <mc:Fallback>
            <w:pict>
              <v:group w14:anchorId="48B1003B" id="Groupe 7" o:spid="_x0000_s1036" style="position:absolute;left:0;text-align:left;margin-left:198.55pt;margin-top:13.95pt;width:92.4pt;height:78.6pt;z-index:251656704" coordsize="11734,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">
                <v:group id="Group 7" o:spid="_x0000_s1037" style="position:absolute;width:11734;height:5943" coordsize="889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">
                  <v:shape id="Graphic 8" o:spid="_x0000_s1038" style="position:absolute;left:63;top:59;width:8763;height:5271;visibility:visible;mso-wrap-style:square;v-text-anchor:top" coordsize="87630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" path="m876046,l,,,85090,,527050r84836,l84836,85090r791210,l876046,xe" fillcolor="#5b9bd4" stroked="f">
                    <v:path arrowok="t"/>
                  </v:shape>
                  <v:shape id="Graphic 9" o:spid="_x0000_s1039" style="position:absolute;left:63;top:63;width:8763;height:5264;visibility:visible;mso-wrap-style:square;v-text-anchor:top" coordsize="87630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" path="m876046,r,84836l84836,84836r,441579l,526415,,,876046,xe" filled="f" strokecolor="#5b9bd4" strokeweight="1pt">
                    <v:path arrowok="t"/>
                  </v:shape>
                </v:group>
                <v:shape id="Textbox 26" o:spid="_x0000_s1040" type="#_x0000_t202" style="position:absolute;left:1447;top:1066;width:9608;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" filled="f" stroked="f">
                  <v:textbox inset="0,0,0,0">
                    <w:txbxContent>
                      <w:p w14:paraId="56993AFD" w14:textId="79190102" w:rsidR="00E37B54" w:rsidRDefault="00E37B54" w:rsidP="00E37B54">
                        <w:pPr>
                          <w:spacing w:before="28"/>
                          <w:ind w:left="54"/>
                          <w:jc w:val="left"/>
                          <w:rPr>
                            <w:b/>
                            <w:sz w:val="20"/>
                          </w:rPr>
                        </w:pPr>
                        <w:r w:rsidRPr="008A713D">
                          <w:rPr>
                            <w:b/>
                            <w:sz w:val="20"/>
                          </w:rPr>
                          <w:t>Semaine</w:t>
                        </w:r>
                        <w:r w:rsidRPr="008A713D">
                          <w:rPr>
                            <w:b/>
                            <w:spacing w:val="-10"/>
                            <w:sz w:val="20"/>
                          </w:rPr>
                          <w:t xml:space="preserve"> </w:t>
                        </w:r>
                        <w:r w:rsidR="004151EA">
                          <w:rPr>
                            <w:b/>
                            <w:spacing w:val="-10"/>
                            <w:sz w:val="20"/>
                          </w:rPr>
                          <w:t>27</w:t>
                        </w:r>
                      </w:p>
                      <w:p w14:paraId="4F78F06C" w14:textId="2FED4F7D" w:rsidR="00E37B54" w:rsidRDefault="00E5535D" w:rsidP="00E37B54">
                        <w:pPr>
                          <w:spacing w:before="61"/>
                          <w:ind w:left="54"/>
                          <w:jc w:val="left"/>
                          <w:rPr>
                            <w:sz w:val="20"/>
                          </w:rPr>
                        </w:pPr>
                        <w:r>
                          <w:rPr>
                            <w:spacing w:val="-2"/>
                            <w:sz w:val="20"/>
                          </w:rPr>
                          <w:t>Comité de pilotage de lancement</w:t>
                        </w:r>
                      </w:p>
                    </w:txbxContent>
                  </v:textbox>
                </v:shape>
              </v:group>
            </w:pict>
          </mc:Fallback>
        </mc:AlternateContent>
      </w:r>
    </w:p>
    <w:p w14:paraId="0FDFD933" w14:textId="5B93F96D" w:rsidR="00DC0D9C" w:rsidRPr="0014273A" w:rsidRDefault="0018557F" w:rsidP="00F525ED">
      <w:pPr>
        <w:rPr>
          <w:rFonts w:ascii="Marianne" w:hAnsi="Marianne"/>
        </w:rPr>
      </w:pPr>
      <w:r w:rsidRPr="0014273A">
        <w:rPr>
          <w:rFonts w:ascii="Marianne" w:hAnsi="Marianne"/>
          <w:noProof/>
        </w:rPr>
        <mc:AlternateContent>
          <mc:Choice Requires="wpg">
            <w:drawing>
              <wp:anchor distT="0" distB="0" distL="114300" distR="114300" simplePos="0" relativeHeight="251653632" behindDoc="0" locked="0" layoutInCell="1" allowOverlap="1" wp14:anchorId="52FFA04B" wp14:editId="57521A2B">
                <wp:simplePos x="0" y="0"/>
                <wp:positionH relativeFrom="column">
                  <wp:posOffset>1348105</wp:posOffset>
                </wp:positionH>
                <wp:positionV relativeFrom="paragraph">
                  <wp:posOffset>109855</wp:posOffset>
                </wp:positionV>
                <wp:extent cx="1135380" cy="1466850"/>
                <wp:effectExtent l="0" t="0" r="7620" b="0"/>
                <wp:wrapNone/>
                <wp:docPr id="254236581" name="Groupe 6"/>
                <wp:cNvGraphicFramePr/>
                <a:graphic xmlns:a="http://schemas.openxmlformats.org/drawingml/2006/main">
                  <a:graphicData uri="http://schemas.microsoft.com/office/word/2010/wordprocessingGroup">
                    <wpg:wgp>
                      <wpg:cNvGrpSpPr/>
                      <wpg:grpSpPr>
                        <a:xfrm>
                          <a:off x="0" y="0"/>
                          <a:ext cx="1135380" cy="1466850"/>
                          <a:chOff x="0" y="0"/>
                          <a:chExt cx="1135380" cy="1010920"/>
                        </a:xfrm>
                      </wpg:grpSpPr>
                      <wps:wsp>
                        <wps:cNvPr id="987727869" name="Graphic 23"/>
                        <wps:cNvSpPr/>
                        <wps:spPr>
                          <a:xfrm>
                            <a:off x="0" y="0"/>
                            <a:ext cx="1135380" cy="777240"/>
                          </a:xfrm>
                          <a:custGeom>
                            <a:avLst/>
                            <a:gdLst/>
                            <a:ahLst/>
                            <a:cxnLst/>
                            <a:rect l="l" t="t" r="r" b="b"/>
                            <a:pathLst>
                              <a:path w="876300" h="525780">
                                <a:moveTo>
                                  <a:pt x="876046" y="0"/>
                                </a:moveTo>
                                <a:lnTo>
                                  <a:pt x="0" y="0"/>
                                </a:lnTo>
                                <a:lnTo>
                                  <a:pt x="0" y="85090"/>
                                </a:lnTo>
                                <a:lnTo>
                                  <a:pt x="0" y="525780"/>
                                </a:lnTo>
                                <a:lnTo>
                                  <a:pt x="84836" y="525780"/>
                                </a:lnTo>
                                <a:lnTo>
                                  <a:pt x="84836" y="85090"/>
                                </a:lnTo>
                                <a:lnTo>
                                  <a:pt x="876046" y="85090"/>
                                </a:lnTo>
                                <a:lnTo>
                                  <a:pt x="876046" y="0"/>
                                </a:lnTo>
                                <a:close/>
                              </a:path>
                            </a:pathLst>
                          </a:custGeom>
                          <a:solidFill>
                            <a:srgbClr val="5B9BD4"/>
                          </a:solidFill>
                        </wps:spPr>
                        <wps:bodyPr wrap="square" lIns="0" tIns="0" rIns="0" bIns="0" rtlCol="0">
                          <a:prstTxWarp prst="textNoShape">
                            <a:avLst/>
                          </a:prstTxWarp>
                          <a:noAutofit/>
                        </wps:bodyPr>
                      </wps:wsp>
                      <wps:wsp>
                        <wps:cNvPr id="414807461" name="Textbox 26"/>
                        <wps:cNvSpPr txBox="1"/>
                        <wps:spPr>
                          <a:xfrm>
                            <a:off x="121920" y="129540"/>
                            <a:ext cx="1004965" cy="881380"/>
                          </a:xfrm>
                          <a:prstGeom prst="rect">
                            <a:avLst/>
                          </a:prstGeom>
                        </wps:spPr>
                        <wps:txbx>
                          <w:txbxContent>
                            <w:p w14:paraId="2ACB988C" w14:textId="7F5CDB3A" w:rsidR="0082254F" w:rsidRPr="00976E13" w:rsidRDefault="0082254F" w:rsidP="00976E13">
                              <w:pPr>
                                <w:spacing w:before="28"/>
                                <w:ind w:left="54"/>
                                <w:jc w:val="left"/>
                                <w:rPr>
                                  <w:b/>
                                  <w:spacing w:val="-5"/>
                                  <w:sz w:val="20"/>
                                </w:rPr>
                              </w:pPr>
                              <w:r w:rsidRPr="00976E13">
                                <w:rPr>
                                  <w:b/>
                                  <w:sz w:val="20"/>
                                </w:rPr>
                                <w:t>Semaine</w:t>
                              </w:r>
                              <w:r w:rsidRPr="00976E13">
                                <w:rPr>
                                  <w:b/>
                                  <w:spacing w:val="-10"/>
                                  <w:sz w:val="20"/>
                                </w:rPr>
                                <w:t xml:space="preserve"> </w:t>
                              </w:r>
                              <w:r w:rsidR="00976E13" w:rsidRPr="00976E13">
                                <w:rPr>
                                  <w:b/>
                                  <w:spacing w:val="-5"/>
                                  <w:sz w:val="20"/>
                                </w:rPr>
                                <w:t>2</w:t>
                              </w:r>
                              <w:r w:rsidR="00E017A4" w:rsidRPr="00976E13">
                                <w:rPr>
                                  <w:b/>
                                  <w:spacing w:val="-5"/>
                                  <w:sz w:val="20"/>
                                </w:rPr>
                                <w:t>4</w:t>
                              </w:r>
                              <w:r w:rsidR="00B1069C" w:rsidRPr="00976E13">
                                <w:rPr>
                                  <w:b/>
                                  <w:spacing w:val="-5"/>
                                  <w:sz w:val="20"/>
                                </w:rPr>
                                <w:t xml:space="preserve"> </w:t>
                              </w:r>
                              <w:r w:rsidRPr="00976E13">
                                <w:rPr>
                                  <w:b/>
                                  <w:spacing w:val="-5"/>
                                  <w:sz w:val="20"/>
                                </w:rPr>
                                <w:t>:</w:t>
                              </w:r>
                            </w:p>
                            <w:p w14:paraId="5FA80E45" w14:textId="159181D7" w:rsidR="0082254F" w:rsidRPr="00175616" w:rsidRDefault="0015562B" w:rsidP="0082254F">
                              <w:pPr>
                                <w:spacing w:before="61"/>
                                <w:ind w:left="54"/>
                                <w:jc w:val="left"/>
                                <w:rPr>
                                  <w:spacing w:val="-2"/>
                                  <w:sz w:val="20"/>
                                </w:rPr>
                              </w:pPr>
                              <w:r w:rsidRPr="00175616">
                                <w:rPr>
                                  <w:spacing w:val="-2"/>
                                  <w:sz w:val="20"/>
                                </w:rPr>
                                <w:t>D</w:t>
                              </w:r>
                              <w:r w:rsidR="0082254F" w:rsidRPr="00175616">
                                <w:rPr>
                                  <w:spacing w:val="-2"/>
                                  <w:sz w:val="20"/>
                                </w:rPr>
                                <w:t>épôt des candidatures</w:t>
                              </w:r>
                              <w:r w:rsidR="00976E13" w:rsidRPr="00175616">
                                <w:rPr>
                                  <w:spacing w:val="-2"/>
                                  <w:sz w:val="20"/>
                                </w:rPr>
                                <w:t xml:space="preserve"> – </w:t>
                              </w:r>
                              <w:r w:rsidR="00F30F9E">
                                <w:rPr>
                                  <w:spacing w:val="-2"/>
                                  <w:sz w:val="20"/>
                                </w:rPr>
                                <w:t>26 juin, minuit</w:t>
                              </w:r>
                            </w:p>
                            <w:p w14:paraId="1BFDF8CE" w14:textId="328B503B" w:rsidR="00976E13" w:rsidRPr="00175616" w:rsidRDefault="0082254F" w:rsidP="00175616">
                              <w:pPr>
                                <w:spacing w:before="61"/>
                                <w:ind w:left="54"/>
                                <w:jc w:val="left"/>
                                <w:rPr>
                                  <w:spacing w:val="-2"/>
                                  <w:sz w:val="20"/>
                                </w:rPr>
                              </w:pPr>
                              <w:r w:rsidRPr="00175616">
                                <w:rPr>
                                  <w:spacing w:val="-2"/>
                                  <w:sz w:val="20"/>
                                </w:rPr>
                                <w:t>Sélection des projets</w:t>
                              </w:r>
                              <w:r w:rsidR="004D3BE6" w:rsidRPr="00175616">
                                <w:rPr>
                                  <w:spacing w:val="-2"/>
                                  <w:sz w:val="20"/>
                                </w:rPr>
                                <w:t xml:space="preserve"> : </w:t>
                              </w:r>
                              <w:r w:rsidR="00F30F9E">
                                <w:rPr>
                                  <w:spacing w:val="-2"/>
                                  <w:sz w:val="20"/>
                                </w:rPr>
                                <w:t>semaine 27</w:t>
                              </w:r>
                            </w:p>
                          </w:txbxContent>
                        </wps:txbx>
                        <wps:bodyPr wrap="square" lIns="0" tIns="0" rIns="0" bIns="0" rtlCol="0">
                          <a:noAutofit/>
                        </wps:bodyPr>
                      </wps:wsp>
                    </wpg:wgp>
                  </a:graphicData>
                </a:graphic>
                <wp14:sizeRelV relativeFrom="margin">
                  <wp14:pctHeight>0</wp14:pctHeight>
                </wp14:sizeRelV>
              </wp:anchor>
            </w:drawing>
          </mc:Choice>
          <mc:Fallback>
            <w:pict>
              <v:group w14:anchorId="52FFA04B" id="Groupe 6" o:spid="_x0000_s1041" style="position:absolute;left:0;text-align:left;margin-left:106.15pt;margin-top:8.65pt;width:89.4pt;height:115.5pt;z-index:251653632;mso-height-relative:margin" coordsize="11353,1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">
                <v:shape id="Graphic 23" o:spid="_x0000_s1042" style="position:absolute;width:11353;height:7772;visibility:visible;mso-wrap-style:square;v-text-anchor:top" coordsize="87630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" path="m876046,l,,,85090,,525780r84836,l84836,85090r791210,l876046,xe" fillcolor="#5b9bd4" stroked="f">
                  <v:path arrowok="t"/>
                </v:shape>
                <v:shape id="Textbox 26" o:spid="_x0000_s1043" type="#_x0000_t202" style="position:absolute;left:1219;top:1295;width:10049;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" filled="f" stroked="f">
                  <v:textbox inset="0,0,0,0">
                    <w:txbxContent>
                      <w:p w14:paraId="2ACB988C" w14:textId="7F5CDB3A" w:rsidR="0082254F" w:rsidRPr="00976E13" w:rsidRDefault="0082254F" w:rsidP="00976E13">
                        <w:pPr>
                          <w:spacing w:before="28"/>
                          <w:ind w:left="54"/>
                          <w:jc w:val="left"/>
                          <w:rPr>
                            <w:b/>
                            <w:spacing w:val="-5"/>
                            <w:sz w:val="20"/>
                          </w:rPr>
                        </w:pPr>
                        <w:r w:rsidRPr="00976E13">
                          <w:rPr>
                            <w:b/>
                            <w:sz w:val="20"/>
                          </w:rPr>
                          <w:t>Semaine</w:t>
                        </w:r>
                        <w:r w:rsidRPr="00976E13">
                          <w:rPr>
                            <w:b/>
                            <w:spacing w:val="-10"/>
                            <w:sz w:val="20"/>
                          </w:rPr>
                          <w:t xml:space="preserve"> </w:t>
                        </w:r>
                        <w:r w:rsidR="00976E13" w:rsidRPr="00976E13">
                          <w:rPr>
                            <w:b/>
                            <w:spacing w:val="-5"/>
                            <w:sz w:val="20"/>
                          </w:rPr>
                          <w:t>2</w:t>
                        </w:r>
                        <w:r w:rsidR="00E017A4" w:rsidRPr="00976E13">
                          <w:rPr>
                            <w:b/>
                            <w:spacing w:val="-5"/>
                            <w:sz w:val="20"/>
                          </w:rPr>
                          <w:t>4</w:t>
                        </w:r>
                        <w:r w:rsidR="00B1069C" w:rsidRPr="00976E13">
                          <w:rPr>
                            <w:b/>
                            <w:spacing w:val="-5"/>
                            <w:sz w:val="20"/>
                          </w:rPr>
                          <w:t xml:space="preserve"> </w:t>
                        </w:r>
                        <w:r w:rsidRPr="00976E13">
                          <w:rPr>
                            <w:b/>
                            <w:spacing w:val="-5"/>
                            <w:sz w:val="20"/>
                          </w:rPr>
                          <w:t>:</w:t>
                        </w:r>
                      </w:p>
                      <w:p w14:paraId="5FA80E45" w14:textId="159181D7" w:rsidR="0082254F" w:rsidRPr="00175616" w:rsidRDefault="0015562B" w:rsidP="0082254F">
                        <w:pPr>
                          <w:spacing w:before="61"/>
                          <w:ind w:left="54"/>
                          <w:jc w:val="left"/>
                          <w:rPr>
                            <w:spacing w:val="-2"/>
                            <w:sz w:val="20"/>
                          </w:rPr>
                        </w:pPr>
                        <w:r w:rsidRPr="00175616">
                          <w:rPr>
                            <w:spacing w:val="-2"/>
                            <w:sz w:val="20"/>
                          </w:rPr>
                          <w:t>D</w:t>
                        </w:r>
                        <w:r w:rsidR="0082254F" w:rsidRPr="00175616">
                          <w:rPr>
                            <w:spacing w:val="-2"/>
                            <w:sz w:val="20"/>
                          </w:rPr>
                          <w:t>épôt des candidatures</w:t>
                        </w:r>
                        <w:r w:rsidR="00976E13" w:rsidRPr="00175616">
                          <w:rPr>
                            <w:spacing w:val="-2"/>
                            <w:sz w:val="20"/>
                          </w:rPr>
                          <w:t xml:space="preserve"> – </w:t>
                        </w:r>
                        <w:r w:rsidR="00F30F9E">
                          <w:rPr>
                            <w:spacing w:val="-2"/>
                            <w:sz w:val="20"/>
                          </w:rPr>
                          <w:t>26 juin, minuit</w:t>
                        </w:r>
                      </w:p>
                      <w:p w14:paraId="1BFDF8CE" w14:textId="328B503B" w:rsidR="00976E13" w:rsidRPr="00175616" w:rsidRDefault="0082254F" w:rsidP="00175616">
                        <w:pPr>
                          <w:spacing w:before="61"/>
                          <w:ind w:left="54"/>
                          <w:jc w:val="left"/>
                          <w:rPr>
                            <w:spacing w:val="-2"/>
                            <w:sz w:val="20"/>
                          </w:rPr>
                        </w:pPr>
                        <w:r w:rsidRPr="00175616">
                          <w:rPr>
                            <w:spacing w:val="-2"/>
                            <w:sz w:val="20"/>
                          </w:rPr>
                          <w:t>Sélection des projets</w:t>
                        </w:r>
                        <w:r w:rsidR="004D3BE6" w:rsidRPr="00175616">
                          <w:rPr>
                            <w:spacing w:val="-2"/>
                            <w:sz w:val="20"/>
                          </w:rPr>
                          <w:t xml:space="preserve"> : </w:t>
                        </w:r>
                        <w:r w:rsidR="00F30F9E">
                          <w:rPr>
                            <w:spacing w:val="-2"/>
                            <w:sz w:val="20"/>
                          </w:rPr>
                          <w:t>semaine 27</w:t>
                        </w:r>
                      </w:p>
                    </w:txbxContent>
                  </v:textbox>
                </v:shape>
              </v:group>
            </w:pict>
          </mc:Fallback>
        </mc:AlternateContent>
      </w:r>
    </w:p>
    <w:p w14:paraId="5CCA1D69" w14:textId="3EDBED33" w:rsidR="00DC0D9C" w:rsidRPr="0014273A" w:rsidRDefault="00DC0D9C" w:rsidP="00DC0D9C">
      <w:pPr>
        <w:pStyle w:val="Corpsdetexte"/>
        <w:rPr>
          <w:rFonts w:ascii="Marianne" w:hAnsi="Marianne"/>
          <w:sz w:val="20"/>
        </w:rPr>
      </w:pPr>
    </w:p>
    <w:p w14:paraId="6C8C6483" w14:textId="669B25D7" w:rsidR="0082254F" w:rsidRPr="0014273A" w:rsidRDefault="00C35DD1" w:rsidP="00DC0D9C">
      <w:pPr>
        <w:pStyle w:val="Corpsdetexte"/>
        <w:rPr>
          <w:rFonts w:ascii="Marianne" w:hAnsi="Marianne"/>
          <w:sz w:val="20"/>
        </w:rPr>
      </w:pPr>
      <w:r w:rsidRPr="0014273A">
        <w:rPr>
          <w:rFonts w:ascii="Marianne" w:hAnsi="Marianne"/>
          <w:noProof/>
          <w:sz w:val="20"/>
          <w14:ligatures w14:val="standardContextual"/>
        </w:rPr>
        <mc:AlternateContent>
          <mc:Choice Requires="wpg">
            <w:drawing>
              <wp:anchor distT="0" distB="0" distL="114300" distR="114300" simplePos="0" relativeHeight="251654656" behindDoc="0" locked="0" layoutInCell="1" allowOverlap="1" wp14:anchorId="690785B7" wp14:editId="56B9D063">
                <wp:simplePos x="0" y="0"/>
                <wp:positionH relativeFrom="column">
                  <wp:posOffset>174625</wp:posOffset>
                </wp:positionH>
                <wp:positionV relativeFrom="paragraph">
                  <wp:posOffset>48260</wp:posOffset>
                </wp:positionV>
                <wp:extent cx="1127760" cy="944880"/>
                <wp:effectExtent l="0" t="0" r="0" b="0"/>
                <wp:wrapNone/>
                <wp:docPr id="755512092" name="Groupe 2"/>
                <wp:cNvGraphicFramePr/>
                <a:graphic xmlns:a="http://schemas.openxmlformats.org/drawingml/2006/main">
                  <a:graphicData uri="http://schemas.microsoft.com/office/word/2010/wordprocessingGroup">
                    <wpg:wgp>
                      <wpg:cNvGrpSpPr/>
                      <wpg:grpSpPr>
                        <a:xfrm>
                          <a:off x="0" y="0"/>
                          <a:ext cx="1127760" cy="944880"/>
                          <a:chOff x="0" y="0"/>
                          <a:chExt cx="1127760" cy="861060"/>
                        </a:xfrm>
                      </wpg:grpSpPr>
                      <wps:wsp>
                        <wps:cNvPr id="31253122" name="Graphic 23"/>
                        <wps:cNvSpPr/>
                        <wps:spPr>
                          <a:xfrm>
                            <a:off x="0" y="0"/>
                            <a:ext cx="1127760" cy="563880"/>
                          </a:xfrm>
                          <a:custGeom>
                            <a:avLst/>
                            <a:gdLst/>
                            <a:ahLst/>
                            <a:cxnLst/>
                            <a:rect l="l" t="t" r="r" b="b"/>
                            <a:pathLst>
                              <a:path w="876300" h="525780">
                                <a:moveTo>
                                  <a:pt x="876046" y="0"/>
                                </a:moveTo>
                                <a:lnTo>
                                  <a:pt x="0" y="0"/>
                                </a:lnTo>
                                <a:lnTo>
                                  <a:pt x="0" y="85090"/>
                                </a:lnTo>
                                <a:lnTo>
                                  <a:pt x="0" y="525780"/>
                                </a:lnTo>
                                <a:lnTo>
                                  <a:pt x="84836" y="525780"/>
                                </a:lnTo>
                                <a:lnTo>
                                  <a:pt x="84836" y="85090"/>
                                </a:lnTo>
                                <a:lnTo>
                                  <a:pt x="876046" y="85090"/>
                                </a:lnTo>
                                <a:lnTo>
                                  <a:pt x="876046" y="0"/>
                                </a:lnTo>
                                <a:close/>
                              </a:path>
                            </a:pathLst>
                          </a:custGeom>
                          <a:solidFill>
                            <a:srgbClr val="5B9BD4"/>
                          </a:solidFill>
                        </wps:spPr>
                        <wps:bodyPr wrap="square" lIns="0" tIns="0" rIns="0" bIns="0" rtlCol="0">
                          <a:prstTxWarp prst="textNoShape">
                            <a:avLst/>
                          </a:prstTxWarp>
                          <a:noAutofit/>
                        </wps:bodyPr>
                      </wps:wsp>
                      <wps:wsp>
                        <wps:cNvPr id="463867981" name="Textbox 26"/>
                        <wps:cNvSpPr txBox="1"/>
                        <wps:spPr>
                          <a:xfrm>
                            <a:off x="121920" y="99060"/>
                            <a:ext cx="982980" cy="762000"/>
                          </a:xfrm>
                          <a:prstGeom prst="rect">
                            <a:avLst/>
                          </a:prstGeom>
                        </wps:spPr>
                        <wps:txbx>
                          <w:txbxContent>
                            <w:p w14:paraId="474FCE88" w14:textId="28A8FA6E" w:rsidR="0082254F" w:rsidRDefault="0082254F" w:rsidP="0082254F">
                              <w:pPr>
                                <w:spacing w:before="28"/>
                                <w:ind w:left="54"/>
                                <w:jc w:val="left"/>
                                <w:rPr>
                                  <w:b/>
                                  <w:sz w:val="20"/>
                                </w:rPr>
                              </w:pPr>
                              <w:r w:rsidRPr="00DB6C84">
                                <w:rPr>
                                  <w:b/>
                                  <w:sz w:val="20"/>
                                </w:rPr>
                                <w:t>Semaine</w:t>
                              </w:r>
                              <w:r w:rsidRPr="00DB6C84">
                                <w:rPr>
                                  <w:b/>
                                  <w:spacing w:val="-10"/>
                                  <w:sz w:val="20"/>
                                </w:rPr>
                                <w:t xml:space="preserve"> </w:t>
                              </w:r>
                              <w:r w:rsidR="00DB6C84" w:rsidRPr="00DB6C84">
                                <w:rPr>
                                  <w:b/>
                                  <w:spacing w:val="-5"/>
                                  <w:sz w:val="20"/>
                                </w:rPr>
                                <w:t>20</w:t>
                              </w:r>
                              <w:r w:rsidR="005568BE" w:rsidRPr="00DB6C84">
                                <w:rPr>
                                  <w:b/>
                                  <w:spacing w:val="-5"/>
                                  <w:sz w:val="20"/>
                                </w:rPr>
                                <w:t> :</w:t>
                              </w:r>
                            </w:p>
                            <w:p w14:paraId="007E25FE" w14:textId="7A533C1A" w:rsidR="0082254F" w:rsidRDefault="005568BE" w:rsidP="0082254F">
                              <w:pPr>
                                <w:spacing w:before="61"/>
                                <w:ind w:left="54"/>
                                <w:jc w:val="left"/>
                                <w:rPr>
                                  <w:spacing w:val="-2"/>
                                  <w:sz w:val="20"/>
                                </w:rPr>
                              </w:pPr>
                              <w:r>
                                <w:rPr>
                                  <w:spacing w:val="-2"/>
                                  <w:sz w:val="20"/>
                                </w:rPr>
                                <w:t>Lancement de l’appel à projet</w:t>
                              </w:r>
                            </w:p>
                            <w:p w14:paraId="61536503" w14:textId="25E9A729" w:rsidR="005568BE" w:rsidRDefault="005568BE" w:rsidP="0082254F">
                              <w:pPr>
                                <w:spacing w:before="61"/>
                                <w:ind w:left="54"/>
                                <w:jc w:val="left"/>
                                <w:rPr>
                                  <w:sz w:val="20"/>
                                </w:rPr>
                              </w:pPr>
                              <w:r>
                                <w:rPr>
                                  <w:spacing w:val="-2"/>
                                  <w:sz w:val="20"/>
                                </w:rPr>
                                <w:t>(</w:t>
                              </w:r>
                              <w:r w:rsidR="00F30F9E">
                                <w:rPr>
                                  <w:spacing w:val="-2"/>
                                  <w:sz w:val="20"/>
                                </w:rPr>
                                <w:t>6 juin</w:t>
                              </w:r>
                              <w:r w:rsidR="00B1069C">
                                <w:rPr>
                                  <w:spacing w:val="-2"/>
                                  <w:sz w:val="20"/>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690785B7" id="Groupe 2" o:spid="_x0000_s1044" style="position:absolute;left:0;text-align:left;margin-left:13.75pt;margin-top:3.8pt;width:88.8pt;height:74.4pt;z-index:251654656;mso-height-relative:margin" coordsize="1127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">
                <v:shape id="Graphic 23" o:spid="_x0000_s1045" style="position:absolute;width:11277;height:5638;visibility:visible;mso-wrap-style:square;v-text-anchor:top" coordsize="87630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" path="m876046,l,,,85090,,525780r84836,l84836,85090r791210,l876046,xe" fillcolor="#5b9bd4" stroked="f">
                  <v:path arrowok="t"/>
                </v:shape>
                <v:shape id="Textbox 26" o:spid="_x0000_s1046" type="#_x0000_t202" style="position:absolute;left:1219;top:990;width:983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" filled="f" stroked="f">
                  <v:textbox inset="0,0,0,0">
                    <w:txbxContent>
                      <w:p w14:paraId="474FCE88" w14:textId="28A8FA6E" w:rsidR="0082254F" w:rsidRDefault="0082254F" w:rsidP="0082254F">
                        <w:pPr>
                          <w:spacing w:before="28"/>
                          <w:ind w:left="54"/>
                          <w:jc w:val="left"/>
                          <w:rPr>
                            <w:b/>
                            <w:sz w:val="20"/>
                          </w:rPr>
                        </w:pPr>
                        <w:r w:rsidRPr="00DB6C84">
                          <w:rPr>
                            <w:b/>
                            <w:sz w:val="20"/>
                          </w:rPr>
                          <w:t>Semaine</w:t>
                        </w:r>
                        <w:r w:rsidRPr="00DB6C84">
                          <w:rPr>
                            <w:b/>
                            <w:spacing w:val="-10"/>
                            <w:sz w:val="20"/>
                          </w:rPr>
                          <w:t xml:space="preserve"> </w:t>
                        </w:r>
                        <w:r w:rsidR="00DB6C84" w:rsidRPr="00DB6C84">
                          <w:rPr>
                            <w:b/>
                            <w:spacing w:val="-5"/>
                            <w:sz w:val="20"/>
                          </w:rPr>
                          <w:t>20</w:t>
                        </w:r>
                        <w:r w:rsidR="005568BE" w:rsidRPr="00DB6C84">
                          <w:rPr>
                            <w:b/>
                            <w:spacing w:val="-5"/>
                            <w:sz w:val="20"/>
                          </w:rPr>
                          <w:t> :</w:t>
                        </w:r>
                      </w:p>
                      <w:p w14:paraId="007E25FE" w14:textId="7A533C1A" w:rsidR="0082254F" w:rsidRDefault="005568BE" w:rsidP="0082254F">
                        <w:pPr>
                          <w:spacing w:before="61"/>
                          <w:ind w:left="54"/>
                          <w:jc w:val="left"/>
                          <w:rPr>
                            <w:spacing w:val="-2"/>
                            <w:sz w:val="20"/>
                          </w:rPr>
                        </w:pPr>
                        <w:r>
                          <w:rPr>
                            <w:spacing w:val="-2"/>
                            <w:sz w:val="20"/>
                          </w:rPr>
                          <w:t>Lancement de l’appel à projet</w:t>
                        </w:r>
                      </w:p>
                      <w:p w14:paraId="61536503" w14:textId="25E9A729" w:rsidR="005568BE" w:rsidRDefault="005568BE" w:rsidP="0082254F">
                        <w:pPr>
                          <w:spacing w:before="61"/>
                          <w:ind w:left="54"/>
                          <w:jc w:val="left"/>
                          <w:rPr>
                            <w:sz w:val="20"/>
                          </w:rPr>
                        </w:pPr>
                        <w:r>
                          <w:rPr>
                            <w:spacing w:val="-2"/>
                            <w:sz w:val="20"/>
                          </w:rPr>
                          <w:t>(</w:t>
                        </w:r>
                        <w:r w:rsidR="00F30F9E">
                          <w:rPr>
                            <w:spacing w:val="-2"/>
                            <w:sz w:val="20"/>
                          </w:rPr>
                          <w:t>6 juin</w:t>
                        </w:r>
                        <w:r w:rsidR="00B1069C">
                          <w:rPr>
                            <w:spacing w:val="-2"/>
                            <w:sz w:val="20"/>
                          </w:rPr>
                          <w:t>)</w:t>
                        </w:r>
                      </w:p>
                    </w:txbxContent>
                  </v:textbox>
                </v:shape>
              </v:group>
            </w:pict>
          </mc:Fallback>
        </mc:AlternateContent>
      </w:r>
    </w:p>
    <w:p w14:paraId="47623C4B" w14:textId="103E928C" w:rsidR="0082254F" w:rsidRPr="0014273A" w:rsidRDefault="0082254F" w:rsidP="00DC0D9C">
      <w:pPr>
        <w:pStyle w:val="Corpsdetexte"/>
        <w:rPr>
          <w:rFonts w:ascii="Marianne" w:hAnsi="Marianne"/>
          <w:sz w:val="20"/>
        </w:rPr>
      </w:pPr>
    </w:p>
    <w:p w14:paraId="5B8541B9" w14:textId="3D719AD8" w:rsidR="0082254F" w:rsidRPr="0014273A" w:rsidRDefault="0082254F" w:rsidP="00DC0D9C">
      <w:pPr>
        <w:pStyle w:val="Corpsdetexte"/>
        <w:rPr>
          <w:rFonts w:ascii="Marianne" w:hAnsi="Marianne"/>
          <w:sz w:val="20"/>
        </w:rPr>
      </w:pPr>
    </w:p>
    <w:p w14:paraId="3F0C368D" w14:textId="77777777" w:rsidR="0082254F" w:rsidRPr="0014273A" w:rsidRDefault="0082254F" w:rsidP="00DC0D9C">
      <w:pPr>
        <w:pStyle w:val="Corpsdetexte"/>
        <w:rPr>
          <w:rFonts w:ascii="Marianne" w:hAnsi="Marianne"/>
          <w:sz w:val="20"/>
        </w:rPr>
      </w:pPr>
    </w:p>
    <w:p w14:paraId="4F90F2D2" w14:textId="77777777" w:rsidR="0082254F" w:rsidRPr="0014273A" w:rsidRDefault="0082254F" w:rsidP="00DC0D9C">
      <w:pPr>
        <w:pStyle w:val="Corpsdetexte"/>
        <w:rPr>
          <w:rFonts w:ascii="Marianne" w:hAnsi="Marianne"/>
          <w:sz w:val="20"/>
        </w:rPr>
      </w:pPr>
    </w:p>
    <w:p w14:paraId="3CF4DE69" w14:textId="77777777" w:rsidR="00F76DC3" w:rsidRPr="0014273A" w:rsidRDefault="00F76DC3" w:rsidP="00DC0D9C">
      <w:pPr>
        <w:pStyle w:val="Corpsdetexte"/>
        <w:rPr>
          <w:rFonts w:ascii="Marianne" w:hAnsi="Marianne"/>
          <w:sz w:val="20"/>
        </w:rPr>
      </w:pPr>
    </w:p>
    <w:p w14:paraId="7AF724B2" w14:textId="4ADA5607" w:rsidR="00581721" w:rsidRPr="0014273A" w:rsidRDefault="00581721" w:rsidP="00581721">
      <w:pPr>
        <w:spacing w:before="183"/>
        <w:rPr>
          <w:rFonts w:ascii="Marianne" w:hAnsi="Marianne"/>
          <w:b/>
          <w:sz w:val="20"/>
          <w:szCs w:val="20"/>
          <w:u w:val="single"/>
        </w:rPr>
      </w:pPr>
      <w:r w:rsidRPr="0014273A">
        <w:rPr>
          <w:rFonts w:ascii="Marianne" w:hAnsi="Marianne"/>
          <w:b/>
          <w:sz w:val="20"/>
          <w:szCs w:val="20"/>
          <w:u w:val="single"/>
        </w:rPr>
        <w:t>Pour toute information administrative, vous pouvez contacter :</w:t>
      </w:r>
    </w:p>
    <w:p w14:paraId="54C9762F" w14:textId="52D77421" w:rsidR="00581721" w:rsidRPr="00F26E45" w:rsidRDefault="00581721" w:rsidP="00F26E45">
      <w:pPr>
        <w:pStyle w:val="Paragraphedeliste"/>
        <w:widowControl w:val="0"/>
        <w:numPr>
          <w:ilvl w:val="0"/>
          <w:numId w:val="17"/>
        </w:numPr>
        <w:tabs>
          <w:tab w:val="left" w:pos="861"/>
          <w:tab w:val="left" w:pos="2274"/>
          <w:tab w:val="left" w:pos="2748"/>
          <w:tab w:val="left" w:pos="3567"/>
          <w:tab w:val="left" w:pos="4368"/>
          <w:tab w:val="left" w:pos="4886"/>
          <w:tab w:val="left" w:pos="5191"/>
          <w:tab w:val="left" w:pos="7760"/>
        </w:tabs>
        <w:autoSpaceDE w:val="0"/>
        <w:autoSpaceDN w:val="0"/>
        <w:spacing w:before="10" w:line="256" w:lineRule="auto"/>
        <w:ind w:left="426" w:right="279"/>
        <w:rPr>
          <w:rFonts w:ascii="Marianne" w:hAnsi="Marianne"/>
          <w:bCs/>
          <w:color w:val="2F342C"/>
          <w:sz w:val="20"/>
          <w:szCs w:val="20"/>
        </w:rPr>
      </w:pPr>
      <w:r w:rsidRPr="00F26E45">
        <w:rPr>
          <w:rFonts w:ascii="Marianne" w:hAnsi="Marianne"/>
          <w:b/>
          <w:color w:val="2F342C"/>
          <w:sz w:val="20"/>
          <w:szCs w:val="20"/>
        </w:rPr>
        <w:t>Damien NATALI</w:t>
      </w:r>
      <w:r w:rsidRPr="00F26E45">
        <w:rPr>
          <w:rFonts w:ascii="Marianne" w:hAnsi="Marianne"/>
          <w:bCs/>
          <w:color w:val="2F342C"/>
          <w:sz w:val="20"/>
          <w:szCs w:val="20"/>
        </w:rPr>
        <w:t xml:space="preserve">, </w:t>
      </w:r>
      <w:r w:rsidR="00DF3A8F" w:rsidRPr="00F26E45">
        <w:rPr>
          <w:rFonts w:ascii="Marianne" w:hAnsi="Marianne"/>
          <w:bCs/>
          <w:color w:val="2F342C"/>
          <w:sz w:val="20"/>
          <w:szCs w:val="20"/>
        </w:rPr>
        <w:t>Conseiller auprès de la direction générale adjointe en charge des affaires sociales et sanitaires</w:t>
      </w:r>
      <w:r w:rsidRPr="00F26E45">
        <w:rPr>
          <w:rFonts w:ascii="Marianne" w:hAnsi="Marianne"/>
          <w:bCs/>
          <w:color w:val="2F342C"/>
          <w:sz w:val="20"/>
          <w:szCs w:val="20"/>
        </w:rPr>
        <w:t xml:space="preserve"> : </w:t>
      </w:r>
      <w:hyperlink r:id="rId13" w:history="1">
        <w:r w:rsidRPr="00F26E45">
          <w:rPr>
            <w:rFonts w:ascii="Marianne" w:hAnsi="Marianne"/>
            <w:bCs/>
            <w:color w:val="2F342C"/>
            <w:sz w:val="20"/>
            <w:szCs w:val="20"/>
          </w:rPr>
          <w:t>damien.natali@isula.corsica</w:t>
        </w:r>
      </w:hyperlink>
      <w:r w:rsidR="00952889" w:rsidRPr="00F26E45">
        <w:rPr>
          <w:rFonts w:ascii="Marianne" w:hAnsi="Marianne"/>
          <w:bCs/>
          <w:color w:val="2F342C"/>
          <w:sz w:val="20"/>
          <w:szCs w:val="20"/>
        </w:rPr>
        <w:t xml:space="preserve"> </w:t>
      </w:r>
      <w:r w:rsidR="00DF3A8F" w:rsidRPr="00F26E45">
        <w:rPr>
          <w:rFonts w:ascii="Marianne" w:hAnsi="Marianne"/>
          <w:bCs/>
          <w:color w:val="2F342C"/>
          <w:sz w:val="20"/>
          <w:szCs w:val="20"/>
        </w:rPr>
        <w:t>/ 0</w:t>
      </w:r>
      <w:r w:rsidR="00952889" w:rsidRPr="00F26E45">
        <w:rPr>
          <w:rFonts w:ascii="Marianne" w:hAnsi="Marianne"/>
          <w:bCs/>
          <w:color w:val="2F342C"/>
          <w:sz w:val="20"/>
          <w:szCs w:val="20"/>
        </w:rPr>
        <w:t>6 68 11 47 89</w:t>
      </w:r>
      <w:r w:rsidR="002C316E">
        <w:rPr>
          <w:rFonts w:ascii="Marianne" w:hAnsi="Marianne"/>
          <w:bCs/>
          <w:color w:val="2F342C"/>
          <w:sz w:val="20"/>
          <w:szCs w:val="20"/>
        </w:rPr>
        <w:t xml:space="preserve"> /</w:t>
      </w:r>
      <w:r w:rsidR="00542F15" w:rsidRPr="00F26E45">
        <w:rPr>
          <w:rFonts w:ascii="Marianne" w:hAnsi="Marianne"/>
          <w:bCs/>
          <w:color w:val="2F342C"/>
          <w:sz w:val="20"/>
          <w:szCs w:val="20"/>
        </w:rPr>
        <w:t xml:space="preserve"> </w:t>
      </w:r>
      <w:hyperlink r:id="rId14" w:history="1">
        <w:r w:rsidR="00542F15" w:rsidRPr="00F26E45">
          <w:rPr>
            <w:rStyle w:val="Lienhypertexte"/>
            <w:rFonts w:ascii="Marianne" w:hAnsi="Marianne"/>
            <w:bCs/>
            <w:sz w:val="20"/>
            <w:szCs w:val="20"/>
          </w:rPr>
          <w:t>dslr@isula.corsica</w:t>
        </w:r>
      </w:hyperlink>
      <w:r w:rsidR="00542F15" w:rsidRPr="00F26E45">
        <w:rPr>
          <w:rFonts w:ascii="Marianne" w:hAnsi="Marianne"/>
          <w:bCs/>
          <w:color w:val="2F342C"/>
          <w:sz w:val="20"/>
          <w:szCs w:val="20"/>
        </w:rPr>
        <w:t xml:space="preserve"> </w:t>
      </w:r>
    </w:p>
    <w:p w14:paraId="4FC7D3B2" w14:textId="0F48BBC6" w:rsidR="00581721" w:rsidRPr="00F26E45" w:rsidRDefault="00581721" w:rsidP="00F26E45">
      <w:pPr>
        <w:pStyle w:val="Paragraphedeliste"/>
        <w:widowControl w:val="0"/>
        <w:numPr>
          <w:ilvl w:val="0"/>
          <w:numId w:val="17"/>
        </w:numPr>
        <w:tabs>
          <w:tab w:val="left" w:pos="861"/>
          <w:tab w:val="left" w:pos="2274"/>
          <w:tab w:val="left" w:pos="2748"/>
          <w:tab w:val="left" w:pos="3567"/>
          <w:tab w:val="left" w:pos="4368"/>
          <w:tab w:val="left" w:pos="4886"/>
          <w:tab w:val="left" w:pos="5191"/>
          <w:tab w:val="left" w:pos="7760"/>
        </w:tabs>
        <w:autoSpaceDE w:val="0"/>
        <w:autoSpaceDN w:val="0"/>
        <w:spacing w:before="10" w:line="256" w:lineRule="auto"/>
        <w:ind w:left="426" w:right="279"/>
        <w:jc w:val="left"/>
        <w:rPr>
          <w:rFonts w:ascii="Marianne" w:hAnsi="Marianne"/>
          <w:bCs/>
          <w:color w:val="2F342C"/>
          <w:sz w:val="20"/>
          <w:szCs w:val="20"/>
        </w:rPr>
      </w:pPr>
      <w:r w:rsidRPr="00F26E45">
        <w:rPr>
          <w:rFonts w:ascii="Marianne" w:hAnsi="Marianne"/>
          <w:b/>
          <w:color w:val="2F342C"/>
          <w:sz w:val="20"/>
          <w:szCs w:val="20"/>
        </w:rPr>
        <w:t>Gaëlle NUYTENS</w:t>
      </w:r>
      <w:r w:rsidRPr="00F26E45">
        <w:rPr>
          <w:rFonts w:ascii="Marianne" w:hAnsi="Marianne"/>
          <w:bCs/>
          <w:color w:val="2F342C"/>
          <w:sz w:val="20"/>
          <w:szCs w:val="20"/>
        </w:rPr>
        <w:t xml:space="preserve">, Cheffe de projets des politiques sociales-Pôle 2ES, DREETS de Corse : </w:t>
      </w:r>
      <w:hyperlink r:id="rId15" w:history="1">
        <w:r w:rsidRPr="00F26E45">
          <w:rPr>
            <w:rStyle w:val="Lienhypertexte"/>
            <w:rFonts w:ascii="Marianne" w:hAnsi="Marianne"/>
            <w:color w:val="0E2841" w:themeColor="text2"/>
            <w:sz w:val="20"/>
            <w:szCs w:val="20"/>
          </w:rPr>
          <w:t>gaelle.nuyttens@dreets.gouv.fr</w:t>
        </w:r>
      </w:hyperlink>
      <w:r w:rsidR="007576D0" w:rsidRPr="00F26E45">
        <w:rPr>
          <w:rFonts w:ascii="Marianne" w:hAnsi="Marianne"/>
          <w:bCs/>
          <w:color w:val="2F342C"/>
          <w:sz w:val="20"/>
          <w:szCs w:val="20"/>
        </w:rPr>
        <w:t xml:space="preserve"> </w:t>
      </w:r>
      <w:r w:rsidR="008103C5" w:rsidRPr="00F26E45">
        <w:rPr>
          <w:rFonts w:ascii="Marianne" w:hAnsi="Marianne"/>
          <w:bCs/>
          <w:color w:val="2F342C"/>
          <w:sz w:val="20"/>
          <w:szCs w:val="20"/>
        </w:rPr>
        <w:t xml:space="preserve">/ </w:t>
      </w:r>
      <w:r w:rsidR="00383EC5" w:rsidRPr="00F26E45">
        <w:rPr>
          <w:rFonts w:ascii="Marianne" w:hAnsi="Marianne"/>
          <w:bCs/>
          <w:color w:val="2F342C"/>
          <w:sz w:val="20"/>
          <w:szCs w:val="20"/>
        </w:rPr>
        <w:t xml:space="preserve">04 95 </w:t>
      </w:r>
      <w:r w:rsidR="00DC3149" w:rsidRPr="00F26E45">
        <w:rPr>
          <w:rFonts w:ascii="Marianne" w:hAnsi="Marianne"/>
          <w:bCs/>
          <w:color w:val="2F342C"/>
          <w:sz w:val="20"/>
          <w:szCs w:val="20"/>
        </w:rPr>
        <w:t>23 90 32</w:t>
      </w:r>
    </w:p>
    <w:p w14:paraId="66E01C8F" w14:textId="77777777" w:rsidR="00581721" w:rsidRPr="0014273A" w:rsidRDefault="00581721" w:rsidP="00581721">
      <w:pPr>
        <w:widowControl w:val="0"/>
        <w:tabs>
          <w:tab w:val="left" w:pos="861"/>
          <w:tab w:val="left" w:pos="2274"/>
          <w:tab w:val="left" w:pos="2748"/>
          <w:tab w:val="left" w:pos="3567"/>
          <w:tab w:val="left" w:pos="4368"/>
          <w:tab w:val="left" w:pos="4886"/>
          <w:tab w:val="left" w:pos="5191"/>
          <w:tab w:val="left" w:pos="7760"/>
        </w:tabs>
        <w:autoSpaceDE w:val="0"/>
        <w:autoSpaceDN w:val="0"/>
        <w:spacing w:before="10" w:line="256" w:lineRule="auto"/>
        <w:ind w:right="279"/>
        <w:jc w:val="left"/>
        <w:rPr>
          <w:rFonts w:ascii="Marianne" w:hAnsi="Marianne"/>
          <w:bCs/>
          <w:color w:val="2F342C"/>
        </w:rPr>
      </w:pPr>
    </w:p>
    <w:p w14:paraId="76D7008C" w14:textId="430B5185" w:rsidR="00581721" w:rsidRPr="0014273A" w:rsidRDefault="00581721" w:rsidP="00581721">
      <w:pPr>
        <w:spacing w:before="183"/>
        <w:rPr>
          <w:rFonts w:ascii="Marianne" w:hAnsi="Marianne"/>
          <w:b/>
          <w:sz w:val="20"/>
          <w:szCs w:val="20"/>
          <w:u w:val="single"/>
        </w:rPr>
      </w:pPr>
      <w:r w:rsidRPr="0014273A">
        <w:rPr>
          <w:rFonts w:ascii="Marianne" w:hAnsi="Marianne"/>
          <w:b/>
          <w:sz w:val="20"/>
          <w:szCs w:val="20"/>
          <w:u w:val="single"/>
        </w:rPr>
        <w:t xml:space="preserve">Pour toute information relative </w:t>
      </w:r>
      <w:r w:rsidR="008103C5" w:rsidRPr="0014273A">
        <w:rPr>
          <w:rFonts w:ascii="Marianne" w:hAnsi="Marianne"/>
          <w:b/>
          <w:sz w:val="20"/>
          <w:szCs w:val="20"/>
          <w:u w:val="single"/>
        </w:rPr>
        <w:t>aux ateliers « 1</w:t>
      </w:r>
      <w:r w:rsidR="008103C5" w:rsidRPr="0014273A">
        <w:rPr>
          <w:rFonts w:ascii="Marianne" w:hAnsi="Marianne"/>
          <w:b/>
          <w:sz w:val="20"/>
          <w:szCs w:val="20"/>
          <w:u w:val="single"/>
          <w:vertAlign w:val="superscript"/>
        </w:rPr>
        <w:t>ère</w:t>
      </w:r>
      <w:r w:rsidR="008103C5" w:rsidRPr="0014273A">
        <w:rPr>
          <w:rFonts w:ascii="Marianne" w:hAnsi="Marianne"/>
          <w:b/>
          <w:sz w:val="20"/>
          <w:szCs w:val="20"/>
          <w:u w:val="single"/>
        </w:rPr>
        <w:t xml:space="preserve"> marche »</w:t>
      </w:r>
      <w:r w:rsidRPr="0014273A">
        <w:rPr>
          <w:rFonts w:ascii="Marianne" w:hAnsi="Marianne"/>
          <w:b/>
          <w:sz w:val="20"/>
          <w:szCs w:val="20"/>
          <w:u w:val="single"/>
        </w:rPr>
        <w:t>, vous pouvez contacter :</w:t>
      </w:r>
    </w:p>
    <w:p w14:paraId="353051FA" w14:textId="736B18B1" w:rsidR="00581721" w:rsidRPr="0014273A" w:rsidRDefault="00BB5825" w:rsidP="00F26E45">
      <w:pPr>
        <w:pStyle w:val="Paragraphedeliste"/>
        <w:widowControl w:val="0"/>
        <w:numPr>
          <w:ilvl w:val="0"/>
          <w:numId w:val="18"/>
        </w:numPr>
        <w:tabs>
          <w:tab w:val="left" w:pos="501"/>
          <w:tab w:val="left" w:pos="2274"/>
          <w:tab w:val="left" w:pos="2748"/>
          <w:tab w:val="left" w:pos="3567"/>
          <w:tab w:val="left" w:pos="4368"/>
          <w:tab w:val="left" w:pos="4886"/>
          <w:tab w:val="left" w:pos="5191"/>
          <w:tab w:val="left" w:pos="7760"/>
        </w:tabs>
        <w:autoSpaceDE w:val="0"/>
        <w:autoSpaceDN w:val="0"/>
        <w:spacing w:before="10" w:line="256" w:lineRule="auto"/>
        <w:ind w:left="426" w:right="279"/>
        <w:contextualSpacing w:val="0"/>
        <w:jc w:val="left"/>
        <w:rPr>
          <w:rFonts w:ascii="Marianne" w:hAnsi="Marianne"/>
          <w:sz w:val="20"/>
          <w:szCs w:val="20"/>
        </w:rPr>
      </w:pPr>
      <w:r w:rsidRPr="0014273A">
        <w:rPr>
          <w:rFonts w:ascii="Marianne" w:hAnsi="Marianne"/>
          <w:b/>
          <w:color w:val="2F342C"/>
          <w:sz w:val="20"/>
          <w:szCs w:val="20"/>
        </w:rPr>
        <w:t xml:space="preserve">Karine TIREL, </w:t>
      </w:r>
      <w:r w:rsidRPr="0014273A">
        <w:rPr>
          <w:rFonts w:ascii="Marianne" w:hAnsi="Marianne"/>
          <w:bCs/>
          <w:color w:val="2F342C"/>
          <w:sz w:val="20"/>
          <w:szCs w:val="20"/>
        </w:rPr>
        <w:t xml:space="preserve">Coordinatrice régionale </w:t>
      </w:r>
      <w:r w:rsidR="008103C5" w:rsidRPr="0014273A">
        <w:rPr>
          <w:rFonts w:ascii="Marianne" w:hAnsi="Marianne"/>
          <w:bCs/>
          <w:color w:val="2F342C"/>
          <w:sz w:val="20"/>
          <w:szCs w:val="20"/>
        </w:rPr>
        <w:t>Corse de l’</w:t>
      </w:r>
      <w:r w:rsidR="00581721" w:rsidRPr="0014273A">
        <w:rPr>
          <w:rFonts w:ascii="Marianne" w:hAnsi="Marianne"/>
          <w:bCs/>
          <w:color w:val="2F342C"/>
          <w:sz w:val="20"/>
          <w:szCs w:val="20"/>
        </w:rPr>
        <w:t>Agence Nationale</w:t>
      </w:r>
      <w:r w:rsidR="00581721" w:rsidRPr="0014273A">
        <w:rPr>
          <w:rFonts w:ascii="Marianne" w:hAnsi="Marianne"/>
          <w:bCs/>
          <w:color w:val="2F342C"/>
          <w:spacing w:val="26"/>
          <w:sz w:val="20"/>
          <w:szCs w:val="20"/>
        </w:rPr>
        <w:t xml:space="preserve"> </w:t>
      </w:r>
      <w:r w:rsidR="00581721" w:rsidRPr="0014273A">
        <w:rPr>
          <w:rFonts w:ascii="Marianne" w:hAnsi="Marianne"/>
          <w:bCs/>
          <w:color w:val="2F342C"/>
          <w:sz w:val="20"/>
          <w:szCs w:val="20"/>
        </w:rPr>
        <w:t>de</w:t>
      </w:r>
      <w:r w:rsidR="00581721" w:rsidRPr="0014273A">
        <w:rPr>
          <w:rFonts w:ascii="Marianne" w:hAnsi="Marianne"/>
          <w:bCs/>
          <w:color w:val="2F342C"/>
          <w:spacing w:val="26"/>
          <w:sz w:val="20"/>
          <w:szCs w:val="20"/>
        </w:rPr>
        <w:t xml:space="preserve"> </w:t>
      </w:r>
      <w:r w:rsidR="00581721" w:rsidRPr="0014273A">
        <w:rPr>
          <w:rFonts w:ascii="Marianne" w:hAnsi="Marianne"/>
          <w:bCs/>
          <w:color w:val="2F342C"/>
          <w:sz w:val="20"/>
          <w:szCs w:val="20"/>
        </w:rPr>
        <w:t>Lutte</w:t>
      </w:r>
      <w:r w:rsidR="00581721" w:rsidRPr="0014273A">
        <w:rPr>
          <w:rFonts w:ascii="Marianne" w:hAnsi="Marianne"/>
          <w:bCs/>
          <w:color w:val="2F342C"/>
          <w:spacing w:val="26"/>
          <w:sz w:val="20"/>
          <w:szCs w:val="20"/>
        </w:rPr>
        <w:t xml:space="preserve"> </w:t>
      </w:r>
      <w:r w:rsidR="00581721" w:rsidRPr="0014273A">
        <w:rPr>
          <w:rFonts w:ascii="Marianne" w:hAnsi="Marianne"/>
          <w:bCs/>
          <w:color w:val="2F342C"/>
          <w:sz w:val="20"/>
          <w:szCs w:val="20"/>
        </w:rPr>
        <w:t>Contre</w:t>
      </w:r>
      <w:r w:rsidR="00581721" w:rsidRPr="0014273A">
        <w:rPr>
          <w:rFonts w:ascii="Marianne" w:hAnsi="Marianne"/>
          <w:bCs/>
          <w:color w:val="2F342C"/>
          <w:spacing w:val="26"/>
          <w:sz w:val="20"/>
          <w:szCs w:val="20"/>
        </w:rPr>
        <w:t xml:space="preserve"> </w:t>
      </w:r>
      <w:r w:rsidR="00581721" w:rsidRPr="0014273A">
        <w:rPr>
          <w:rFonts w:ascii="Marianne" w:hAnsi="Marianne"/>
          <w:bCs/>
          <w:color w:val="2F342C"/>
          <w:sz w:val="20"/>
          <w:szCs w:val="20"/>
        </w:rPr>
        <w:t>l’Illettrisme (ANLCI)</w:t>
      </w:r>
      <w:r w:rsidR="008103C5" w:rsidRPr="0014273A">
        <w:rPr>
          <w:rFonts w:ascii="Marianne" w:hAnsi="Marianne"/>
          <w:b/>
          <w:color w:val="2F342C"/>
          <w:spacing w:val="30"/>
          <w:sz w:val="20"/>
          <w:szCs w:val="20"/>
        </w:rPr>
        <w:t> </w:t>
      </w:r>
      <w:r w:rsidR="008103C5" w:rsidRPr="0014273A">
        <w:rPr>
          <w:rFonts w:ascii="Marianne" w:hAnsi="Marianne"/>
          <w:b/>
          <w:color w:val="2F342C"/>
          <w:sz w:val="20"/>
          <w:szCs w:val="20"/>
        </w:rPr>
        <w:t xml:space="preserve">: </w:t>
      </w:r>
      <w:hyperlink r:id="rId16" w:history="1">
        <w:r w:rsidR="008103C5" w:rsidRPr="0014273A">
          <w:rPr>
            <w:rStyle w:val="Lienhypertexte"/>
            <w:rFonts w:ascii="Marianne" w:hAnsi="Marianne"/>
            <w:spacing w:val="-2"/>
            <w:sz w:val="20"/>
            <w:szCs w:val="20"/>
          </w:rPr>
          <w:t>karine.tirel@anlci.gouv.fr</w:t>
        </w:r>
      </w:hyperlink>
      <w:r w:rsidR="008103C5" w:rsidRPr="0014273A">
        <w:rPr>
          <w:rFonts w:ascii="Marianne" w:hAnsi="Marianne"/>
          <w:color w:val="0462C1"/>
          <w:spacing w:val="-2"/>
          <w:sz w:val="20"/>
          <w:szCs w:val="20"/>
          <w:u w:val="single"/>
        </w:rPr>
        <w:t xml:space="preserve"> / 06 60 19 07 31</w:t>
      </w:r>
    </w:p>
    <w:p w14:paraId="76584D91" w14:textId="77777777" w:rsidR="00F525ED" w:rsidRPr="0014273A" w:rsidRDefault="00F525ED" w:rsidP="0082254F">
      <w:pPr>
        <w:spacing w:line="240" w:lineRule="exact"/>
        <w:rPr>
          <w:rFonts w:ascii="Marianne" w:hAnsi="Marianne"/>
        </w:rPr>
      </w:pPr>
    </w:p>
    <w:p w14:paraId="745F105B" w14:textId="21E90FB3" w:rsidR="00E37B54" w:rsidRPr="0014273A" w:rsidRDefault="00E37B54">
      <w:pPr>
        <w:spacing w:before="0" w:after="160" w:line="259" w:lineRule="auto"/>
        <w:jc w:val="left"/>
        <w:rPr>
          <w:rFonts w:ascii="Marianne" w:hAnsi="Marianne"/>
        </w:rPr>
      </w:pPr>
      <w:r w:rsidRPr="0014273A">
        <w:rPr>
          <w:rFonts w:ascii="Marianne" w:hAnsi="Marianne"/>
        </w:rPr>
        <w:br w:type="page"/>
      </w:r>
    </w:p>
    <w:p w14:paraId="1CFCA961" w14:textId="353A894E" w:rsidR="00AD42C1" w:rsidRPr="0014273A" w:rsidRDefault="00430464" w:rsidP="00D605B5">
      <w:pPr>
        <w:pStyle w:val="Titre1"/>
        <w:jc w:val="center"/>
        <w:rPr>
          <w:rFonts w:ascii="Marianne" w:hAnsi="Marianne"/>
        </w:rPr>
      </w:pPr>
      <w:r w:rsidRPr="0014273A">
        <w:rPr>
          <w:rFonts w:ascii="Marianne" w:hAnsi="Marianne"/>
        </w:rPr>
        <w:lastRenderedPageBreak/>
        <w:t>ANNEXE 1</w:t>
      </w:r>
      <w:r w:rsidR="00D605B5" w:rsidRPr="0014273A">
        <w:rPr>
          <w:rFonts w:ascii="Marianne" w:hAnsi="Marianne"/>
        </w:rPr>
        <w:t xml:space="preserve"> - </w:t>
      </w:r>
      <w:r w:rsidRPr="0014273A">
        <w:rPr>
          <w:rFonts w:ascii="Marianne" w:hAnsi="Marianne"/>
        </w:rPr>
        <w:t>Fiche</w:t>
      </w:r>
      <w:r w:rsidRPr="0014273A">
        <w:rPr>
          <w:rFonts w:ascii="Marianne" w:hAnsi="Marianne"/>
          <w:spacing w:val="-4"/>
        </w:rPr>
        <w:t xml:space="preserve"> </w:t>
      </w:r>
      <w:r w:rsidR="00552302" w:rsidRPr="0014273A">
        <w:rPr>
          <w:rFonts w:ascii="Marianne" w:hAnsi="Marianne"/>
        </w:rPr>
        <w:t>descriptive</w:t>
      </w:r>
      <w:r w:rsidRPr="0014273A">
        <w:rPr>
          <w:rFonts w:ascii="Marianne" w:hAnsi="Marianne"/>
          <w:spacing w:val="-3"/>
        </w:rPr>
        <w:t xml:space="preserve"> </w:t>
      </w:r>
      <w:r w:rsidRPr="0014273A">
        <w:rPr>
          <w:rFonts w:ascii="Marianne" w:hAnsi="Marianne"/>
        </w:rPr>
        <w:t>de</w:t>
      </w:r>
      <w:r w:rsidRPr="0014273A">
        <w:rPr>
          <w:rFonts w:ascii="Marianne" w:hAnsi="Marianne"/>
          <w:spacing w:val="-4"/>
        </w:rPr>
        <w:t xml:space="preserve"> </w:t>
      </w:r>
      <w:r w:rsidRPr="0014273A">
        <w:rPr>
          <w:rFonts w:ascii="Marianne" w:hAnsi="Marianne"/>
        </w:rPr>
        <w:t>l’action</w:t>
      </w:r>
    </w:p>
    <w:p w14:paraId="413E6DFB" w14:textId="1F08DC93" w:rsidR="00FC4ABC" w:rsidRPr="0014273A" w:rsidRDefault="00FC4ABC" w:rsidP="00FC4ABC">
      <w:pPr>
        <w:pStyle w:val="Sous-titre"/>
        <w:rPr>
          <w:rFonts w:ascii="Marianne" w:hAnsi="Marianne"/>
        </w:rPr>
      </w:pPr>
      <w:bookmarkStart w:id="0" w:name="_Toc10819898"/>
      <w:r w:rsidRPr="0014273A">
        <w:rPr>
          <w:rFonts w:ascii="Marianne" w:hAnsi="Marianne"/>
        </w:rPr>
        <w:t>Partie 1 - Fiche identité du p</w:t>
      </w:r>
      <w:bookmarkEnd w:id="0"/>
      <w:r w:rsidR="00B3741A" w:rsidRPr="0014273A">
        <w:rPr>
          <w:rFonts w:ascii="Marianne" w:hAnsi="Marianne"/>
        </w:rPr>
        <w:t>orteur de projet</w:t>
      </w:r>
    </w:p>
    <w:p w14:paraId="2D061516" w14:textId="77777777" w:rsidR="00DC3149" w:rsidRPr="0014273A" w:rsidRDefault="00DC3149" w:rsidP="00DC3149">
      <w:pPr>
        <w:rPr>
          <w:rFonts w:ascii="Marianne" w:hAnsi="Marian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6540"/>
      </w:tblGrid>
      <w:tr w:rsidR="00FC4ABC" w:rsidRPr="0014273A" w14:paraId="5985CF28" w14:textId="77777777" w:rsidTr="00F651B5">
        <w:tc>
          <w:tcPr>
            <w:tcW w:w="3491" w:type="dxa"/>
            <w:shd w:val="clear" w:color="auto" w:fill="C7D0DB"/>
            <w:vAlign w:val="center"/>
          </w:tcPr>
          <w:p w14:paraId="7CFA9D08" w14:textId="77777777" w:rsidR="00FC4ABC" w:rsidRPr="0014273A" w:rsidRDefault="00FC4ABC" w:rsidP="00F651B5">
            <w:pPr>
              <w:pStyle w:val="Paragraphedeliste"/>
              <w:ind w:left="0"/>
              <w:contextualSpacing w:val="0"/>
              <w:rPr>
                <w:rFonts w:ascii="Marianne" w:hAnsi="Marianne" w:cs="Calibri Light"/>
                <w:b/>
                <w:color w:val="002060"/>
                <w:sz w:val="20"/>
                <w:szCs w:val="20"/>
              </w:rPr>
            </w:pPr>
            <w:r w:rsidRPr="0014273A">
              <w:rPr>
                <w:rFonts w:ascii="Marianne" w:hAnsi="Marianne" w:cs="Calibri Light"/>
                <w:b/>
                <w:color w:val="002060"/>
                <w:sz w:val="20"/>
                <w:szCs w:val="20"/>
              </w:rPr>
              <w:t>Structure(s) porteuse(s) du projet</w:t>
            </w:r>
          </w:p>
          <w:p w14:paraId="145C816F" w14:textId="6FD24694" w:rsidR="004C07E5" w:rsidRPr="0014273A" w:rsidRDefault="004C07E5" w:rsidP="00F651B5">
            <w:pPr>
              <w:pStyle w:val="Paragraphedeliste"/>
              <w:ind w:left="0"/>
              <w:contextualSpacing w:val="0"/>
              <w:rPr>
                <w:rFonts w:ascii="Marianne" w:hAnsi="Marianne" w:cs="Calibri Light"/>
                <w:sz w:val="20"/>
                <w:szCs w:val="20"/>
              </w:rPr>
            </w:pPr>
            <w:r w:rsidRPr="00EE13B5">
              <w:rPr>
                <w:rFonts w:ascii="Marianne" w:hAnsi="Marianne" w:cs="Calibri Light"/>
                <w:b/>
                <w:color w:val="002060"/>
                <w:sz w:val="20"/>
                <w:szCs w:val="20"/>
              </w:rPr>
              <w:t>N° SIRET :</w:t>
            </w:r>
          </w:p>
        </w:tc>
        <w:tc>
          <w:tcPr>
            <w:tcW w:w="6540" w:type="dxa"/>
            <w:shd w:val="clear" w:color="auto" w:fill="auto"/>
            <w:vAlign w:val="center"/>
          </w:tcPr>
          <w:p w14:paraId="6C49225F" w14:textId="77777777" w:rsidR="00FC4ABC" w:rsidRPr="0014273A" w:rsidRDefault="00FC4ABC" w:rsidP="00F651B5">
            <w:pPr>
              <w:pStyle w:val="Paragraphedeliste"/>
              <w:spacing w:before="60" w:after="60"/>
              <w:ind w:left="0"/>
              <w:contextualSpacing w:val="0"/>
              <w:rPr>
                <w:rFonts w:ascii="Marianne" w:hAnsi="Marianne" w:cs="Calibri Light"/>
                <w:sz w:val="18"/>
              </w:rPr>
            </w:pPr>
          </w:p>
          <w:p w14:paraId="3BDE483B" w14:textId="77777777" w:rsidR="00907C93" w:rsidRPr="0014273A" w:rsidRDefault="00907C93" w:rsidP="00F651B5">
            <w:pPr>
              <w:pStyle w:val="Paragraphedeliste"/>
              <w:spacing w:before="60" w:after="60"/>
              <w:ind w:left="0"/>
              <w:contextualSpacing w:val="0"/>
              <w:rPr>
                <w:rFonts w:ascii="Marianne" w:hAnsi="Marianne" w:cs="Calibri Light"/>
                <w:sz w:val="18"/>
              </w:rPr>
            </w:pPr>
          </w:p>
        </w:tc>
      </w:tr>
      <w:tr w:rsidR="001A1A11" w:rsidRPr="0014273A" w14:paraId="1EECEE5E" w14:textId="77777777" w:rsidTr="00F651B5">
        <w:tc>
          <w:tcPr>
            <w:tcW w:w="3491" w:type="dxa"/>
            <w:shd w:val="clear" w:color="auto" w:fill="C7D0DB"/>
            <w:vAlign w:val="center"/>
          </w:tcPr>
          <w:p w14:paraId="56251F47" w14:textId="70A1BB6C" w:rsidR="00907C93" w:rsidRPr="0014273A" w:rsidRDefault="001A1A11" w:rsidP="00F651B5">
            <w:pPr>
              <w:pStyle w:val="Paragraphedeliste"/>
              <w:ind w:left="0"/>
              <w:contextualSpacing w:val="0"/>
              <w:rPr>
                <w:rFonts w:ascii="Marianne" w:hAnsi="Marianne" w:cs="Calibri Light"/>
                <w:b/>
                <w:color w:val="002060"/>
                <w:sz w:val="20"/>
                <w:szCs w:val="20"/>
              </w:rPr>
            </w:pPr>
            <w:r w:rsidRPr="0014273A">
              <w:rPr>
                <w:rFonts w:ascii="Marianne" w:hAnsi="Marianne" w:cs="Calibri Light"/>
                <w:b/>
                <w:color w:val="002060"/>
                <w:sz w:val="20"/>
                <w:szCs w:val="20"/>
              </w:rPr>
              <w:t>Siège social</w:t>
            </w:r>
          </w:p>
        </w:tc>
        <w:tc>
          <w:tcPr>
            <w:tcW w:w="6540" w:type="dxa"/>
            <w:shd w:val="clear" w:color="auto" w:fill="auto"/>
            <w:vAlign w:val="center"/>
          </w:tcPr>
          <w:p w14:paraId="5FDF9A23" w14:textId="77777777" w:rsidR="001A1A11" w:rsidRPr="0014273A" w:rsidRDefault="001A1A11" w:rsidP="00F651B5">
            <w:pPr>
              <w:pStyle w:val="Paragraphedeliste"/>
              <w:spacing w:before="60" w:after="60"/>
              <w:ind w:left="0"/>
              <w:contextualSpacing w:val="0"/>
              <w:rPr>
                <w:rFonts w:ascii="Marianne" w:hAnsi="Marianne" w:cs="Calibri Light"/>
                <w:sz w:val="18"/>
              </w:rPr>
            </w:pPr>
          </w:p>
          <w:p w14:paraId="692DD90E" w14:textId="77777777" w:rsidR="00907C93" w:rsidRPr="0014273A" w:rsidRDefault="00907C93" w:rsidP="00F651B5">
            <w:pPr>
              <w:pStyle w:val="Paragraphedeliste"/>
              <w:spacing w:before="60" w:after="60"/>
              <w:ind w:left="0"/>
              <w:contextualSpacing w:val="0"/>
              <w:rPr>
                <w:rFonts w:ascii="Marianne" w:hAnsi="Marianne" w:cs="Calibri Light"/>
                <w:sz w:val="18"/>
              </w:rPr>
            </w:pPr>
          </w:p>
        </w:tc>
      </w:tr>
      <w:tr w:rsidR="00FC4ABC" w:rsidRPr="0014273A" w14:paraId="53F73A72" w14:textId="77777777" w:rsidTr="00F651B5">
        <w:tc>
          <w:tcPr>
            <w:tcW w:w="3491" w:type="dxa"/>
            <w:shd w:val="clear" w:color="auto" w:fill="C7D0DB"/>
            <w:vAlign w:val="center"/>
          </w:tcPr>
          <w:p w14:paraId="2C090E39" w14:textId="77777777" w:rsidR="00FC4ABC" w:rsidRPr="0014273A" w:rsidRDefault="00FC4ABC" w:rsidP="00F651B5">
            <w:pPr>
              <w:pStyle w:val="Paragraphedeliste"/>
              <w:ind w:left="0"/>
              <w:contextualSpacing w:val="0"/>
              <w:rPr>
                <w:rFonts w:ascii="Marianne" w:hAnsi="Marianne" w:cs="Calibri Light"/>
                <w:b/>
                <w:color w:val="002060"/>
                <w:sz w:val="20"/>
                <w:szCs w:val="20"/>
              </w:rPr>
            </w:pPr>
            <w:r w:rsidRPr="0014273A">
              <w:rPr>
                <w:rFonts w:ascii="Marianne" w:hAnsi="Marianne" w:cs="Calibri Light"/>
                <w:b/>
                <w:color w:val="002060"/>
                <w:sz w:val="20"/>
                <w:szCs w:val="20"/>
              </w:rPr>
              <w:t>Coordinateur du projet</w:t>
            </w:r>
          </w:p>
          <w:p w14:paraId="72736BB5" w14:textId="126FB00F" w:rsidR="00FC4ABC" w:rsidRPr="0014273A" w:rsidRDefault="00FC4ABC" w:rsidP="00F651B5">
            <w:pPr>
              <w:pStyle w:val="Paragraphedeliste"/>
              <w:ind w:left="0"/>
              <w:contextualSpacing w:val="0"/>
              <w:rPr>
                <w:rFonts w:ascii="Marianne" w:hAnsi="Marianne" w:cs="Calibri Light"/>
                <w:b/>
                <w:color w:val="002060"/>
                <w:sz w:val="20"/>
                <w:szCs w:val="20"/>
              </w:rPr>
            </w:pPr>
            <w:r w:rsidRPr="0014273A">
              <w:rPr>
                <w:rFonts w:ascii="Marianne" w:hAnsi="Marianne" w:cs="Calibri Light"/>
                <w:b/>
                <w:color w:val="002060"/>
                <w:sz w:val="20"/>
                <w:szCs w:val="20"/>
              </w:rPr>
              <w:t>(</w:t>
            </w:r>
            <w:r w:rsidRPr="0014273A">
              <w:rPr>
                <w:rFonts w:ascii="Marianne" w:hAnsi="Marianne" w:cs="Calibri Light"/>
                <w:b/>
                <w:i/>
                <w:color w:val="002060"/>
                <w:sz w:val="20"/>
                <w:szCs w:val="20"/>
              </w:rPr>
              <w:t>Nom / prénom / mail</w:t>
            </w:r>
            <w:r w:rsidR="001A1A11" w:rsidRPr="0014273A">
              <w:rPr>
                <w:rFonts w:ascii="Marianne" w:hAnsi="Marianne" w:cs="Calibri Light"/>
                <w:b/>
                <w:i/>
                <w:color w:val="002060"/>
                <w:sz w:val="20"/>
                <w:szCs w:val="20"/>
              </w:rPr>
              <w:t xml:space="preserve"> / tel</w:t>
            </w:r>
            <w:r w:rsidRPr="0014273A">
              <w:rPr>
                <w:rFonts w:ascii="Marianne" w:hAnsi="Marianne" w:cs="Calibri Light"/>
                <w:b/>
                <w:i/>
                <w:color w:val="002060"/>
                <w:sz w:val="20"/>
                <w:szCs w:val="20"/>
              </w:rPr>
              <w:t>)</w:t>
            </w:r>
          </w:p>
        </w:tc>
        <w:tc>
          <w:tcPr>
            <w:tcW w:w="6540" w:type="dxa"/>
            <w:shd w:val="clear" w:color="auto" w:fill="auto"/>
            <w:vAlign w:val="center"/>
          </w:tcPr>
          <w:p w14:paraId="50F7F823" w14:textId="77777777" w:rsidR="00FC4ABC" w:rsidRPr="0014273A" w:rsidRDefault="00FC4ABC" w:rsidP="00F651B5">
            <w:pPr>
              <w:pStyle w:val="Paragraphedeliste"/>
              <w:spacing w:before="60" w:after="60"/>
              <w:ind w:left="0"/>
              <w:contextualSpacing w:val="0"/>
              <w:rPr>
                <w:rFonts w:ascii="Marianne" w:hAnsi="Marianne" w:cs="Calibri Light"/>
                <w:sz w:val="18"/>
              </w:rPr>
            </w:pPr>
          </w:p>
        </w:tc>
      </w:tr>
      <w:tr w:rsidR="000C639A" w:rsidRPr="0014273A" w14:paraId="7F576DC8" w14:textId="77777777" w:rsidTr="00F651B5">
        <w:tc>
          <w:tcPr>
            <w:tcW w:w="3491" w:type="dxa"/>
            <w:shd w:val="clear" w:color="auto" w:fill="C7D0DB"/>
            <w:vAlign w:val="center"/>
          </w:tcPr>
          <w:p w14:paraId="7BC26F74" w14:textId="0395E96C" w:rsidR="000C639A" w:rsidRPr="0014273A" w:rsidRDefault="008733A5" w:rsidP="00F651B5">
            <w:pPr>
              <w:pStyle w:val="Paragraphedeliste"/>
              <w:ind w:left="0"/>
              <w:contextualSpacing w:val="0"/>
              <w:rPr>
                <w:rFonts w:ascii="Marianne" w:hAnsi="Marianne" w:cs="Calibri Light"/>
                <w:b/>
                <w:color w:val="002060"/>
                <w:sz w:val="20"/>
                <w:szCs w:val="20"/>
              </w:rPr>
            </w:pPr>
            <w:r w:rsidRPr="0014273A">
              <w:rPr>
                <w:rFonts w:ascii="Marianne" w:hAnsi="Marianne" w:cs="Calibri Light"/>
                <w:b/>
                <w:color w:val="002060"/>
                <w:sz w:val="20"/>
                <w:szCs w:val="20"/>
              </w:rPr>
              <w:t>Nombre et lieu des ateliers</w:t>
            </w:r>
            <w:r w:rsidR="007161FB" w:rsidRPr="0014273A">
              <w:rPr>
                <w:rFonts w:ascii="Marianne" w:hAnsi="Marianne" w:cs="Calibri Light"/>
                <w:b/>
                <w:color w:val="002060"/>
                <w:sz w:val="20"/>
                <w:szCs w:val="20"/>
              </w:rPr>
              <w:t xml:space="preserve"> proposés</w:t>
            </w:r>
          </w:p>
        </w:tc>
        <w:tc>
          <w:tcPr>
            <w:tcW w:w="6540" w:type="dxa"/>
            <w:shd w:val="clear" w:color="auto" w:fill="auto"/>
            <w:vAlign w:val="center"/>
          </w:tcPr>
          <w:p w14:paraId="23299524" w14:textId="7934EA7D" w:rsidR="000C639A" w:rsidRPr="0014273A" w:rsidRDefault="007161FB" w:rsidP="00F651B5">
            <w:pPr>
              <w:pStyle w:val="Paragraphedeliste"/>
              <w:spacing w:before="60" w:after="60"/>
              <w:ind w:left="0"/>
              <w:contextualSpacing w:val="0"/>
              <w:rPr>
                <w:rFonts w:ascii="Marianne" w:eastAsia="MS Gothic" w:hAnsi="Marianne"/>
                <w:color w:val="002060"/>
                <w:kern w:val="24"/>
                <w:lang w:val="it-IT"/>
              </w:rPr>
            </w:pPr>
            <w:r w:rsidRPr="0014273A">
              <w:rPr>
                <w:rFonts w:ascii="Segoe UI Symbol" w:eastAsia="MS Gothic" w:hAnsi="Segoe UI Symbol" w:cs="Segoe UI Symbol"/>
                <w:color w:val="002060"/>
                <w:kern w:val="24"/>
                <w:lang w:val="it-IT"/>
              </w:rPr>
              <w:t>☐</w:t>
            </w:r>
            <w:r w:rsidRPr="0014273A">
              <w:rPr>
                <w:rFonts w:ascii="Marianne" w:eastAsia="MS Gothic" w:hAnsi="Marianne" w:cs="+mn-cs"/>
                <w:color w:val="002060"/>
                <w:kern w:val="24"/>
                <w:lang w:val="it-IT"/>
              </w:rPr>
              <w:t xml:space="preserve"> </w:t>
            </w:r>
            <w:r w:rsidRPr="0014273A">
              <w:rPr>
                <w:rFonts w:ascii="Marianne" w:eastAsia="MS Gothic" w:hAnsi="Marianne"/>
                <w:color w:val="002060"/>
                <w:kern w:val="24"/>
                <w:lang w:val="it-IT"/>
              </w:rPr>
              <w:t>Ajaccio atelier n°1</w:t>
            </w:r>
          </w:p>
          <w:p w14:paraId="2B93A617" w14:textId="6205E509" w:rsidR="007161FB" w:rsidRPr="0014273A" w:rsidRDefault="007161FB" w:rsidP="00F651B5">
            <w:pPr>
              <w:pStyle w:val="Paragraphedeliste"/>
              <w:spacing w:before="60" w:after="60"/>
              <w:ind w:left="0"/>
              <w:contextualSpacing w:val="0"/>
              <w:rPr>
                <w:rFonts w:ascii="Marianne" w:eastAsia="MS Gothic" w:hAnsi="Marianne"/>
                <w:color w:val="002060"/>
                <w:kern w:val="24"/>
                <w:lang w:val="it-IT"/>
              </w:rPr>
            </w:pPr>
            <w:r w:rsidRPr="0014273A">
              <w:rPr>
                <w:rFonts w:ascii="Segoe UI Symbol" w:eastAsia="MS Gothic" w:hAnsi="Segoe UI Symbol" w:cs="Segoe UI Symbol"/>
                <w:color w:val="002060"/>
                <w:kern w:val="24"/>
                <w:lang w:val="it-IT"/>
              </w:rPr>
              <w:t>☐</w:t>
            </w:r>
            <w:r w:rsidRPr="0014273A">
              <w:rPr>
                <w:rFonts w:ascii="Marianne" w:eastAsia="MS Gothic" w:hAnsi="Marianne" w:cs="+mn-cs"/>
                <w:color w:val="002060"/>
                <w:kern w:val="24"/>
                <w:lang w:val="it-IT"/>
              </w:rPr>
              <w:t xml:space="preserve"> </w:t>
            </w:r>
            <w:r w:rsidRPr="0014273A">
              <w:rPr>
                <w:rFonts w:ascii="Marianne" w:eastAsia="MS Gothic" w:hAnsi="Marianne"/>
                <w:color w:val="002060"/>
                <w:kern w:val="24"/>
                <w:lang w:val="it-IT"/>
              </w:rPr>
              <w:t>Ajaccio atelier n °2</w:t>
            </w:r>
          </w:p>
          <w:p w14:paraId="4E67CD33" w14:textId="6923F504" w:rsidR="007161FB" w:rsidRPr="0014273A" w:rsidRDefault="007161FB" w:rsidP="00F651B5">
            <w:pPr>
              <w:pStyle w:val="Paragraphedeliste"/>
              <w:spacing w:before="60" w:after="60"/>
              <w:ind w:left="0"/>
              <w:contextualSpacing w:val="0"/>
              <w:rPr>
                <w:rFonts w:ascii="Marianne" w:eastAsia="MS Gothic" w:hAnsi="Marianne"/>
                <w:color w:val="002060"/>
                <w:kern w:val="24"/>
                <w:lang w:val="it-IT"/>
              </w:rPr>
            </w:pPr>
            <w:r w:rsidRPr="0014273A">
              <w:rPr>
                <w:rFonts w:ascii="Segoe UI Symbol" w:eastAsia="MS Gothic" w:hAnsi="Segoe UI Symbol" w:cs="Segoe UI Symbol"/>
                <w:color w:val="002060"/>
                <w:kern w:val="24"/>
                <w:lang w:val="it-IT"/>
              </w:rPr>
              <w:t>☐</w:t>
            </w:r>
            <w:r w:rsidRPr="0014273A">
              <w:rPr>
                <w:rFonts w:ascii="Marianne" w:eastAsia="MS Gothic" w:hAnsi="Marianne" w:cs="+mn-cs"/>
                <w:color w:val="002060"/>
                <w:kern w:val="24"/>
                <w:lang w:val="it-IT"/>
              </w:rPr>
              <w:t xml:space="preserve"> </w:t>
            </w:r>
            <w:r w:rsidRPr="0014273A">
              <w:rPr>
                <w:rFonts w:ascii="Marianne" w:eastAsia="MS Gothic" w:hAnsi="Marianne"/>
                <w:color w:val="002060"/>
                <w:kern w:val="24"/>
                <w:lang w:val="it-IT"/>
              </w:rPr>
              <w:t>Bastia</w:t>
            </w:r>
          </w:p>
          <w:p w14:paraId="6459415E" w14:textId="4590E64E" w:rsidR="007161FB" w:rsidRPr="0014273A" w:rsidRDefault="007161FB" w:rsidP="00F651B5">
            <w:pPr>
              <w:pStyle w:val="Paragraphedeliste"/>
              <w:spacing w:before="60" w:after="60"/>
              <w:ind w:left="0"/>
              <w:contextualSpacing w:val="0"/>
              <w:rPr>
                <w:rFonts w:ascii="Marianne" w:eastAsia="MS Gothic" w:hAnsi="Marianne"/>
                <w:color w:val="002060"/>
                <w:kern w:val="24"/>
                <w:lang w:val="it-IT"/>
              </w:rPr>
            </w:pPr>
            <w:r w:rsidRPr="0014273A">
              <w:rPr>
                <w:rFonts w:ascii="Segoe UI Symbol" w:eastAsia="MS Gothic" w:hAnsi="Segoe UI Symbol" w:cs="Segoe UI Symbol"/>
                <w:color w:val="002060"/>
                <w:kern w:val="24"/>
                <w:lang w:val="it-IT"/>
              </w:rPr>
              <w:t>☐</w:t>
            </w:r>
            <w:r w:rsidRPr="0014273A">
              <w:rPr>
                <w:rFonts w:ascii="Marianne" w:eastAsia="MS Gothic" w:hAnsi="Marianne" w:cs="+mn-cs"/>
                <w:color w:val="002060"/>
                <w:kern w:val="24"/>
                <w:lang w:val="it-IT"/>
              </w:rPr>
              <w:t xml:space="preserve"> </w:t>
            </w:r>
            <w:r w:rsidRPr="0014273A">
              <w:rPr>
                <w:rFonts w:ascii="Marianne" w:eastAsia="MS Gothic" w:hAnsi="Marianne"/>
                <w:color w:val="002060"/>
                <w:kern w:val="24"/>
                <w:lang w:val="it-IT"/>
              </w:rPr>
              <w:t>Corte</w:t>
            </w:r>
          </w:p>
          <w:p w14:paraId="71F281FB" w14:textId="77777777" w:rsidR="008733A5" w:rsidRPr="0014273A" w:rsidRDefault="007161FB" w:rsidP="00F651B5">
            <w:pPr>
              <w:pStyle w:val="Paragraphedeliste"/>
              <w:spacing w:before="60" w:after="60"/>
              <w:ind w:left="0"/>
              <w:contextualSpacing w:val="0"/>
              <w:rPr>
                <w:rFonts w:ascii="Marianne" w:eastAsia="MS Gothic" w:hAnsi="Marianne"/>
                <w:color w:val="002060"/>
                <w:kern w:val="24"/>
                <w:lang w:val="it-IT"/>
              </w:rPr>
            </w:pPr>
            <w:r w:rsidRPr="0014273A">
              <w:rPr>
                <w:rFonts w:ascii="Segoe UI Symbol" w:eastAsia="MS Gothic" w:hAnsi="Segoe UI Symbol" w:cs="Segoe UI Symbol"/>
                <w:color w:val="002060"/>
                <w:kern w:val="24"/>
                <w:lang w:val="it-IT"/>
              </w:rPr>
              <w:t>☐</w:t>
            </w:r>
            <w:r w:rsidRPr="0014273A">
              <w:rPr>
                <w:rFonts w:ascii="Marianne" w:eastAsia="MS Gothic" w:hAnsi="Marianne" w:cs="+mn-cs"/>
                <w:color w:val="002060"/>
                <w:kern w:val="24"/>
                <w:lang w:val="it-IT"/>
              </w:rPr>
              <w:t xml:space="preserve"> </w:t>
            </w:r>
            <w:r w:rsidRPr="0014273A">
              <w:rPr>
                <w:rFonts w:ascii="Marianne" w:eastAsia="MS Gothic" w:hAnsi="Marianne"/>
                <w:color w:val="002060"/>
                <w:kern w:val="24"/>
                <w:lang w:val="it-IT"/>
              </w:rPr>
              <w:t>Porto-Vecchio</w:t>
            </w:r>
          </w:p>
          <w:p w14:paraId="0CA35E3B" w14:textId="1AFCD141" w:rsidR="00924312" w:rsidRPr="00176EC3" w:rsidRDefault="00924312" w:rsidP="00924312">
            <w:pPr>
              <w:pStyle w:val="Paragraphedeliste"/>
              <w:spacing w:before="60" w:after="60"/>
              <w:ind w:left="0"/>
              <w:contextualSpacing w:val="0"/>
              <w:rPr>
                <w:rFonts w:ascii="Marianne" w:eastAsia="MS Gothic" w:hAnsi="Marianne"/>
                <w:color w:val="002060"/>
                <w:kern w:val="24"/>
                <w:lang w:val="it-IT"/>
              </w:rPr>
            </w:pPr>
            <w:r w:rsidRPr="00176EC3">
              <w:rPr>
                <w:rFonts w:ascii="Segoe UI Symbol" w:eastAsia="MS Gothic" w:hAnsi="Segoe UI Symbol" w:cs="Segoe UI Symbol"/>
                <w:color w:val="002060"/>
                <w:kern w:val="24"/>
                <w:lang w:val="it-IT"/>
              </w:rPr>
              <w:t>☐</w:t>
            </w:r>
            <w:r w:rsidRPr="00176EC3">
              <w:rPr>
                <w:rFonts w:ascii="Marianne" w:eastAsia="MS Gothic" w:hAnsi="Marianne" w:cs="+mn-cs"/>
                <w:color w:val="002060"/>
                <w:kern w:val="24"/>
                <w:lang w:val="it-IT"/>
              </w:rPr>
              <w:t xml:space="preserve"> </w:t>
            </w:r>
            <w:r w:rsidRPr="00176EC3">
              <w:rPr>
                <w:rFonts w:ascii="Marianne" w:eastAsia="MS Gothic" w:hAnsi="Marianne"/>
                <w:color w:val="002060"/>
                <w:kern w:val="24"/>
                <w:lang w:val="it-IT"/>
              </w:rPr>
              <w:t>Sartène</w:t>
            </w:r>
          </w:p>
          <w:p w14:paraId="5020E132" w14:textId="024A03E4" w:rsidR="00924312" w:rsidRPr="00176EC3" w:rsidRDefault="00924312" w:rsidP="00924312">
            <w:pPr>
              <w:pStyle w:val="Paragraphedeliste"/>
              <w:spacing w:before="60" w:after="60"/>
              <w:ind w:left="0"/>
              <w:contextualSpacing w:val="0"/>
              <w:rPr>
                <w:rFonts w:ascii="Marianne" w:eastAsia="MS Gothic" w:hAnsi="Marianne"/>
                <w:color w:val="002060"/>
                <w:kern w:val="24"/>
                <w:lang w:val="it-IT"/>
              </w:rPr>
            </w:pPr>
            <w:r w:rsidRPr="00176EC3">
              <w:rPr>
                <w:rFonts w:ascii="Segoe UI Symbol" w:eastAsia="MS Gothic" w:hAnsi="Segoe UI Symbol" w:cs="Segoe UI Symbol"/>
                <w:color w:val="002060"/>
                <w:kern w:val="24"/>
                <w:lang w:val="it-IT"/>
              </w:rPr>
              <w:t>☐</w:t>
            </w:r>
            <w:r w:rsidRPr="00176EC3">
              <w:rPr>
                <w:rFonts w:ascii="Marianne" w:eastAsia="MS Gothic" w:hAnsi="Marianne" w:cs="+mn-cs"/>
                <w:color w:val="002060"/>
                <w:kern w:val="24"/>
                <w:lang w:val="it-IT"/>
              </w:rPr>
              <w:t xml:space="preserve"> </w:t>
            </w:r>
            <w:r w:rsidR="009A444D" w:rsidRPr="00176EC3">
              <w:rPr>
                <w:rFonts w:ascii="Marianne" w:eastAsia="MS Gothic" w:hAnsi="Marianne"/>
                <w:color w:val="002060"/>
                <w:kern w:val="24"/>
                <w:lang w:val="it-IT"/>
              </w:rPr>
              <w:t>Ghisonaccia</w:t>
            </w:r>
          </w:p>
          <w:p w14:paraId="6D3AAEF9" w14:textId="1279AD68" w:rsidR="00924312" w:rsidRPr="0014273A" w:rsidRDefault="00924312" w:rsidP="00F651B5">
            <w:pPr>
              <w:pStyle w:val="Paragraphedeliste"/>
              <w:spacing w:before="60" w:after="60"/>
              <w:ind w:left="0"/>
              <w:contextualSpacing w:val="0"/>
              <w:rPr>
                <w:rFonts w:ascii="Marianne" w:eastAsia="MS Gothic" w:hAnsi="Marianne"/>
                <w:color w:val="002060"/>
                <w:kern w:val="24"/>
                <w:lang w:val="en-US"/>
              </w:rPr>
            </w:pPr>
            <w:r w:rsidRPr="0014273A">
              <w:rPr>
                <w:rFonts w:ascii="Segoe UI Symbol" w:eastAsia="MS Gothic" w:hAnsi="Segoe UI Symbol" w:cs="Segoe UI Symbol"/>
                <w:color w:val="002060"/>
                <w:kern w:val="24"/>
                <w:lang w:val="en-US"/>
              </w:rPr>
              <w:t>☐</w:t>
            </w:r>
            <w:r w:rsidRPr="0014273A">
              <w:rPr>
                <w:rFonts w:ascii="Marianne" w:eastAsia="MS Gothic" w:hAnsi="Marianne" w:cs="+mn-cs"/>
                <w:color w:val="002060"/>
                <w:kern w:val="24"/>
                <w:lang w:val="en-US"/>
              </w:rPr>
              <w:t xml:space="preserve"> </w:t>
            </w:r>
            <w:proofErr w:type="spellStart"/>
            <w:r w:rsidR="009A444D" w:rsidRPr="0014273A">
              <w:rPr>
                <w:rFonts w:ascii="Marianne" w:eastAsia="MS Gothic" w:hAnsi="Marianne" w:cs="+mn-cs"/>
                <w:color w:val="002060"/>
                <w:kern w:val="24"/>
                <w:lang w:val="en-US"/>
              </w:rPr>
              <w:t>L’</w:t>
            </w:r>
            <w:r w:rsidR="009D1E84">
              <w:rPr>
                <w:rFonts w:ascii="Marianne" w:eastAsia="MS Gothic" w:hAnsi="Marianne"/>
                <w:color w:val="002060"/>
                <w:kern w:val="24"/>
                <w:lang w:val="en-US"/>
              </w:rPr>
              <w:t>î</w:t>
            </w:r>
            <w:r w:rsidR="009A444D" w:rsidRPr="0014273A">
              <w:rPr>
                <w:rFonts w:ascii="Marianne" w:eastAsia="MS Gothic" w:hAnsi="Marianne"/>
                <w:color w:val="002060"/>
                <w:kern w:val="24"/>
                <w:lang w:val="en-US"/>
              </w:rPr>
              <w:t>le</w:t>
            </w:r>
            <w:proofErr w:type="spellEnd"/>
            <w:r w:rsidR="009A444D" w:rsidRPr="0014273A">
              <w:rPr>
                <w:rFonts w:ascii="Marianne" w:eastAsia="MS Gothic" w:hAnsi="Marianne"/>
                <w:color w:val="002060"/>
                <w:kern w:val="24"/>
                <w:lang w:val="en-US"/>
              </w:rPr>
              <w:t>-Rousse</w:t>
            </w:r>
          </w:p>
        </w:tc>
      </w:tr>
    </w:tbl>
    <w:p w14:paraId="7B9FEA8B" w14:textId="77777777" w:rsidR="00FC4ABC" w:rsidRPr="0014273A" w:rsidRDefault="00FC4ABC" w:rsidP="00FC4ABC">
      <w:pPr>
        <w:rPr>
          <w:rFonts w:ascii="Marianne" w:hAnsi="Marianne"/>
          <w:lang w:val="en-US"/>
        </w:rPr>
      </w:pPr>
      <w:bookmarkStart w:id="1" w:name="_Toc10819899"/>
    </w:p>
    <w:p w14:paraId="2016B185" w14:textId="77777777" w:rsidR="00FC4ABC" w:rsidRPr="0014273A" w:rsidRDefault="00FC4ABC" w:rsidP="00FC4ABC">
      <w:pPr>
        <w:pStyle w:val="Sous-titre"/>
        <w:rPr>
          <w:rFonts w:ascii="Marianne" w:hAnsi="Marianne"/>
        </w:rPr>
      </w:pPr>
      <w:bookmarkStart w:id="2" w:name="_Toc10819902"/>
      <w:bookmarkEnd w:id="1"/>
      <w:r w:rsidRPr="0014273A">
        <w:rPr>
          <w:rFonts w:ascii="Marianne" w:hAnsi="Marianne"/>
        </w:rPr>
        <w:t>Partie 2 : Description du projet</w:t>
      </w:r>
      <w:bookmarkEnd w:id="2"/>
    </w:p>
    <w:p w14:paraId="3C4F1A8C" w14:textId="77777777" w:rsidR="00DC3149" w:rsidRPr="0014273A" w:rsidRDefault="00DC3149" w:rsidP="00DC3149">
      <w:pPr>
        <w:rPr>
          <w:rFonts w:ascii="Marianne" w:hAnsi="Marianne"/>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FC4ABC" w:rsidRPr="0014273A" w14:paraId="55677ED1" w14:textId="77777777" w:rsidTr="00F651B5">
        <w:trPr>
          <w:trHeight w:val="722"/>
        </w:trPr>
        <w:tc>
          <w:tcPr>
            <w:tcW w:w="9725" w:type="dxa"/>
            <w:tcBorders>
              <w:top w:val="single" w:sz="4" w:space="0" w:color="D9D9D9"/>
              <w:bottom w:val="single" w:sz="4" w:space="0" w:color="D9D9D9"/>
            </w:tcBorders>
            <w:shd w:val="clear" w:color="auto" w:fill="C5CFD9"/>
            <w:vAlign w:val="center"/>
          </w:tcPr>
          <w:p w14:paraId="1E771C38" w14:textId="5A00551A" w:rsidR="00FC4ABC" w:rsidRPr="0014273A" w:rsidRDefault="00FC4ABC" w:rsidP="00F651B5">
            <w:pPr>
              <w:pStyle w:val="Paragraphedeliste"/>
              <w:ind w:left="0"/>
              <w:rPr>
                <w:rFonts w:ascii="Marianne" w:hAnsi="Marianne" w:cs="Calibri Light"/>
                <w:b/>
                <w:color w:val="002060"/>
                <w:sz w:val="20"/>
                <w:szCs w:val="20"/>
              </w:rPr>
            </w:pPr>
            <w:r w:rsidRPr="0014273A">
              <w:rPr>
                <w:rFonts w:ascii="Marianne" w:hAnsi="Marianne" w:cs="Calibri Light"/>
                <w:b/>
                <w:color w:val="002060"/>
                <w:sz w:val="20"/>
                <w:szCs w:val="20"/>
              </w:rPr>
              <w:t xml:space="preserve">Description détaillée </w:t>
            </w:r>
            <w:r w:rsidR="0047344E" w:rsidRPr="0014273A">
              <w:rPr>
                <w:rFonts w:ascii="Marianne" w:hAnsi="Marianne" w:cs="Calibri Light"/>
                <w:b/>
                <w:color w:val="002060"/>
                <w:sz w:val="20"/>
                <w:szCs w:val="20"/>
              </w:rPr>
              <w:t>du projet</w:t>
            </w:r>
          </w:p>
          <w:p w14:paraId="5A825799" w14:textId="77777777" w:rsidR="00FC4ABC" w:rsidRPr="0014273A" w:rsidRDefault="00FC4ABC" w:rsidP="00F651B5">
            <w:pPr>
              <w:pStyle w:val="Paragraphedeliste"/>
              <w:ind w:left="0"/>
              <w:rPr>
                <w:rFonts w:ascii="Marianne" w:hAnsi="Marianne" w:cs="Calibri Light"/>
                <w:i/>
                <w:color w:val="002060"/>
              </w:rPr>
            </w:pPr>
            <w:r w:rsidRPr="0014273A">
              <w:rPr>
                <w:rFonts w:ascii="Marianne" w:hAnsi="Marianne" w:cs="Calibri Light"/>
                <w:color w:val="002060"/>
                <w:sz w:val="20"/>
                <w:szCs w:val="20"/>
              </w:rPr>
              <w:t>(</w:t>
            </w:r>
            <w:r w:rsidRPr="0014273A">
              <w:rPr>
                <w:rFonts w:ascii="Marianne" w:hAnsi="Marianne" w:cs="Calibri Light"/>
                <w:i/>
                <w:color w:val="002060"/>
                <w:sz w:val="20"/>
                <w:szCs w:val="20"/>
              </w:rPr>
              <w:t>Maximum 1 page)</w:t>
            </w:r>
            <w:r w:rsidRPr="0014273A">
              <w:rPr>
                <w:rFonts w:ascii="Marianne" w:hAnsi="Marianne" w:cs="Calibri Light"/>
                <w:i/>
                <w:color w:val="002060"/>
              </w:rPr>
              <w:t xml:space="preserve"> </w:t>
            </w:r>
          </w:p>
        </w:tc>
      </w:tr>
      <w:tr w:rsidR="00FC4ABC" w:rsidRPr="0014273A" w14:paraId="65F3F5B8" w14:textId="77777777" w:rsidTr="00F651B5">
        <w:trPr>
          <w:trHeight w:val="722"/>
        </w:trPr>
        <w:tc>
          <w:tcPr>
            <w:tcW w:w="9725" w:type="dxa"/>
            <w:tcBorders>
              <w:top w:val="single" w:sz="4" w:space="0" w:color="D9D9D9"/>
              <w:bottom w:val="single" w:sz="4" w:space="0" w:color="D9D9D9"/>
            </w:tcBorders>
            <w:shd w:val="clear" w:color="auto" w:fill="auto"/>
            <w:vAlign w:val="center"/>
          </w:tcPr>
          <w:p w14:paraId="7E7909E3" w14:textId="77777777" w:rsidR="00FC4ABC" w:rsidRPr="0014273A" w:rsidRDefault="00FC4ABC" w:rsidP="00F651B5">
            <w:pPr>
              <w:pStyle w:val="Paragraphedeliste"/>
              <w:ind w:left="0"/>
              <w:contextualSpacing w:val="0"/>
              <w:rPr>
                <w:rFonts w:ascii="Marianne" w:hAnsi="Marianne" w:cs="Calibri Light"/>
                <w:bCs/>
                <w:color w:val="002060"/>
              </w:rPr>
            </w:pPr>
          </w:p>
          <w:p w14:paraId="047D543C" w14:textId="77777777" w:rsidR="00FC4ABC" w:rsidRPr="0014273A" w:rsidRDefault="00FC4ABC" w:rsidP="00F651B5">
            <w:pPr>
              <w:pStyle w:val="Paragraphedeliste"/>
              <w:ind w:left="0"/>
              <w:contextualSpacing w:val="0"/>
              <w:rPr>
                <w:rFonts w:ascii="Marianne" w:hAnsi="Marianne" w:cs="Calibri Light"/>
                <w:bCs/>
                <w:color w:val="002060"/>
              </w:rPr>
            </w:pPr>
          </w:p>
          <w:p w14:paraId="65078B30" w14:textId="77777777" w:rsidR="0014273A" w:rsidRPr="0014273A" w:rsidRDefault="0014273A" w:rsidP="00F651B5">
            <w:pPr>
              <w:pStyle w:val="Paragraphedeliste"/>
              <w:ind w:left="0"/>
              <w:contextualSpacing w:val="0"/>
              <w:rPr>
                <w:rFonts w:ascii="Marianne" w:hAnsi="Marianne" w:cs="Calibri Light"/>
                <w:bCs/>
                <w:color w:val="002060"/>
              </w:rPr>
            </w:pPr>
          </w:p>
          <w:p w14:paraId="08696AFB" w14:textId="77777777" w:rsidR="0014273A" w:rsidRPr="0014273A" w:rsidRDefault="0014273A" w:rsidP="00F651B5">
            <w:pPr>
              <w:pStyle w:val="Paragraphedeliste"/>
              <w:ind w:left="0"/>
              <w:contextualSpacing w:val="0"/>
              <w:rPr>
                <w:rFonts w:ascii="Marianne" w:hAnsi="Marianne" w:cs="Calibri Light"/>
                <w:bCs/>
                <w:color w:val="002060"/>
              </w:rPr>
            </w:pPr>
          </w:p>
          <w:p w14:paraId="5715448F" w14:textId="77777777" w:rsidR="00FC4ABC" w:rsidRPr="0014273A" w:rsidRDefault="00FC4ABC" w:rsidP="00F651B5">
            <w:pPr>
              <w:pStyle w:val="Paragraphedeliste"/>
              <w:ind w:left="0"/>
              <w:contextualSpacing w:val="0"/>
              <w:rPr>
                <w:rFonts w:ascii="Marianne" w:hAnsi="Marianne" w:cs="Calibri Light"/>
                <w:bCs/>
                <w:color w:val="002060"/>
              </w:rPr>
            </w:pPr>
          </w:p>
        </w:tc>
      </w:tr>
    </w:tbl>
    <w:p w14:paraId="550F3099" w14:textId="77777777" w:rsidR="00FC4ABC" w:rsidRPr="0014273A" w:rsidRDefault="00FC4ABC" w:rsidP="00FC4ABC">
      <w:pPr>
        <w:pStyle w:val="Paragraphedeliste"/>
        <w:ind w:left="0"/>
        <w:rPr>
          <w:rFonts w:ascii="Marianne" w:hAnsi="Marianne"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FC4ABC" w:rsidRPr="0014273A" w14:paraId="46A67567" w14:textId="77777777" w:rsidTr="00F651B5">
        <w:trPr>
          <w:trHeight w:val="722"/>
        </w:trPr>
        <w:tc>
          <w:tcPr>
            <w:tcW w:w="9725" w:type="dxa"/>
            <w:tcBorders>
              <w:top w:val="single" w:sz="4" w:space="0" w:color="D9D9D9"/>
              <w:bottom w:val="single" w:sz="4" w:space="0" w:color="D9D9D9"/>
            </w:tcBorders>
            <w:shd w:val="clear" w:color="auto" w:fill="C5CFD9"/>
            <w:vAlign w:val="center"/>
          </w:tcPr>
          <w:p w14:paraId="42C8358C" w14:textId="0E471459" w:rsidR="00FC4ABC" w:rsidRPr="0014273A" w:rsidRDefault="00FC4ABC" w:rsidP="00F651B5">
            <w:pPr>
              <w:pStyle w:val="Paragraphedeliste"/>
              <w:ind w:left="0"/>
              <w:rPr>
                <w:rFonts w:ascii="Marianne" w:hAnsi="Marianne" w:cs="Calibri Light"/>
                <w:b/>
                <w:color w:val="002060"/>
                <w:sz w:val="20"/>
                <w:szCs w:val="20"/>
              </w:rPr>
            </w:pPr>
            <w:r w:rsidRPr="0014273A">
              <w:rPr>
                <w:rFonts w:ascii="Marianne" w:hAnsi="Marianne" w:cs="Calibri Light"/>
                <w:b/>
                <w:color w:val="002060"/>
                <w:sz w:val="20"/>
                <w:szCs w:val="20"/>
              </w:rPr>
              <w:t>Description des moyens humains / structures sur lesquels s’appuie le projet</w:t>
            </w:r>
          </w:p>
          <w:p w14:paraId="15BB1F24" w14:textId="77777777" w:rsidR="00FC4ABC" w:rsidRPr="0014273A" w:rsidRDefault="00FC4ABC" w:rsidP="00F651B5">
            <w:pPr>
              <w:pStyle w:val="Paragraphedeliste"/>
              <w:ind w:left="0"/>
              <w:rPr>
                <w:rFonts w:ascii="Marianne" w:hAnsi="Marianne" w:cs="Calibri Light"/>
                <w:i/>
                <w:color w:val="002060"/>
              </w:rPr>
            </w:pPr>
            <w:r w:rsidRPr="0014273A">
              <w:rPr>
                <w:rFonts w:ascii="Marianne" w:hAnsi="Marianne" w:cs="Calibri Light"/>
                <w:color w:val="002060"/>
                <w:sz w:val="20"/>
                <w:szCs w:val="20"/>
              </w:rPr>
              <w:t>(</w:t>
            </w:r>
            <w:r w:rsidRPr="0014273A">
              <w:rPr>
                <w:rFonts w:ascii="Marianne" w:hAnsi="Marianne" w:cs="Calibri Light"/>
                <w:i/>
                <w:color w:val="002060"/>
                <w:sz w:val="20"/>
                <w:szCs w:val="20"/>
              </w:rPr>
              <w:t>Maximum ½ page)</w:t>
            </w:r>
          </w:p>
        </w:tc>
      </w:tr>
      <w:tr w:rsidR="00FC4ABC" w:rsidRPr="0014273A" w14:paraId="34832DAC" w14:textId="77777777" w:rsidTr="00F651B5">
        <w:trPr>
          <w:trHeight w:val="722"/>
        </w:trPr>
        <w:tc>
          <w:tcPr>
            <w:tcW w:w="9725" w:type="dxa"/>
            <w:tcBorders>
              <w:top w:val="single" w:sz="4" w:space="0" w:color="D9D9D9"/>
              <w:bottom w:val="single" w:sz="4" w:space="0" w:color="D9D9D9"/>
            </w:tcBorders>
            <w:shd w:val="clear" w:color="auto" w:fill="auto"/>
            <w:vAlign w:val="center"/>
          </w:tcPr>
          <w:p w14:paraId="7AF2DBA3" w14:textId="77777777" w:rsidR="00FC4ABC" w:rsidRPr="0014273A" w:rsidRDefault="00FC4ABC" w:rsidP="00F651B5">
            <w:pPr>
              <w:pStyle w:val="Paragraphedeliste"/>
              <w:ind w:left="0"/>
              <w:contextualSpacing w:val="0"/>
              <w:rPr>
                <w:rFonts w:ascii="Marianne" w:hAnsi="Marianne" w:cs="Calibri Light"/>
                <w:bCs/>
                <w:color w:val="002060"/>
              </w:rPr>
            </w:pPr>
          </w:p>
          <w:p w14:paraId="51E0F9A5" w14:textId="77777777" w:rsidR="00FC4ABC" w:rsidRPr="0014273A" w:rsidRDefault="00FC4ABC" w:rsidP="00F651B5">
            <w:pPr>
              <w:pStyle w:val="Paragraphedeliste"/>
              <w:ind w:left="0"/>
              <w:contextualSpacing w:val="0"/>
              <w:rPr>
                <w:rFonts w:ascii="Marianne" w:hAnsi="Marianne" w:cs="Calibri Light"/>
                <w:bCs/>
                <w:color w:val="002060"/>
              </w:rPr>
            </w:pPr>
          </w:p>
          <w:p w14:paraId="44750E50" w14:textId="77777777" w:rsidR="00FC4ABC" w:rsidRPr="0014273A" w:rsidRDefault="00FC4ABC" w:rsidP="00F651B5">
            <w:pPr>
              <w:pStyle w:val="Paragraphedeliste"/>
              <w:ind w:left="0"/>
              <w:contextualSpacing w:val="0"/>
              <w:rPr>
                <w:rFonts w:ascii="Marianne" w:hAnsi="Marianne" w:cs="Calibri Light"/>
                <w:bCs/>
                <w:color w:val="002060"/>
              </w:rPr>
            </w:pPr>
          </w:p>
          <w:p w14:paraId="3FB8B148" w14:textId="77777777" w:rsidR="0014273A" w:rsidRPr="0014273A" w:rsidRDefault="0014273A" w:rsidP="00F651B5">
            <w:pPr>
              <w:pStyle w:val="Paragraphedeliste"/>
              <w:ind w:left="0"/>
              <w:contextualSpacing w:val="0"/>
              <w:rPr>
                <w:rFonts w:ascii="Marianne" w:hAnsi="Marianne" w:cs="Calibri Light"/>
                <w:bCs/>
                <w:color w:val="002060"/>
              </w:rPr>
            </w:pPr>
          </w:p>
          <w:p w14:paraId="3ED60B7A" w14:textId="77777777" w:rsidR="0014273A" w:rsidRPr="0014273A" w:rsidRDefault="0014273A" w:rsidP="00F651B5">
            <w:pPr>
              <w:pStyle w:val="Paragraphedeliste"/>
              <w:ind w:left="0"/>
              <w:contextualSpacing w:val="0"/>
              <w:rPr>
                <w:rFonts w:ascii="Marianne" w:hAnsi="Marianne" w:cs="Calibri Light"/>
                <w:bCs/>
                <w:color w:val="002060"/>
              </w:rPr>
            </w:pPr>
          </w:p>
        </w:tc>
      </w:tr>
    </w:tbl>
    <w:p w14:paraId="277BFDF9" w14:textId="77777777" w:rsidR="00FC4ABC" w:rsidRPr="0014273A" w:rsidRDefault="00FC4ABC" w:rsidP="00FC4ABC">
      <w:pPr>
        <w:pStyle w:val="Paragraphedeliste"/>
        <w:ind w:left="0"/>
        <w:rPr>
          <w:rFonts w:ascii="Marianne" w:hAnsi="Marianne" w:cs="Calibri Light"/>
        </w:rPr>
      </w:pPr>
    </w:p>
    <w:p w14:paraId="1AFB45F9" w14:textId="77777777" w:rsidR="0014273A" w:rsidRPr="0014273A" w:rsidRDefault="0014273A" w:rsidP="00FC4ABC">
      <w:pPr>
        <w:pStyle w:val="Paragraphedeliste"/>
        <w:ind w:left="0"/>
        <w:rPr>
          <w:rFonts w:ascii="Marianne" w:hAnsi="Marianne"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FC4ABC" w:rsidRPr="0014273A" w14:paraId="26465ECB" w14:textId="77777777" w:rsidTr="00F651B5">
        <w:trPr>
          <w:trHeight w:val="760"/>
        </w:trPr>
        <w:tc>
          <w:tcPr>
            <w:tcW w:w="9725" w:type="dxa"/>
            <w:tcBorders>
              <w:top w:val="single" w:sz="4" w:space="0" w:color="D9D9D9"/>
              <w:bottom w:val="single" w:sz="4" w:space="0" w:color="D9D9D9"/>
            </w:tcBorders>
            <w:shd w:val="clear" w:color="auto" w:fill="C5CFD9"/>
            <w:vAlign w:val="center"/>
          </w:tcPr>
          <w:p w14:paraId="5ACAEECE" w14:textId="77777777" w:rsidR="00FC4ABC" w:rsidRPr="0014273A" w:rsidRDefault="00FC4ABC" w:rsidP="00F651B5">
            <w:pPr>
              <w:pStyle w:val="Paragraphedeliste"/>
              <w:ind w:left="0"/>
              <w:rPr>
                <w:rFonts w:ascii="Marianne" w:hAnsi="Marianne" w:cs="Calibri Light"/>
                <w:b/>
                <w:color w:val="002060"/>
                <w:sz w:val="20"/>
                <w:szCs w:val="20"/>
              </w:rPr>
            </w:pPr>
            <w:r w:rsidRPr="0014273A">
              <w:rPr>
                <w:rFonts w:ascii="Marianne" w:hAnsi="Marianne" w:cs="Calibri Light"/>
                <w:b/>
                <w:color w:val="002060"/>
                <w:sz w:val="20"/>
                <w:szCs w:val="20"/>
              </w:rPr>
              <w:lastRenderedPageBreak/>
              <w:t>Description des moyens matériels nécessaires pour le projet</w:t>
            </w:r>
          </w:p>
          <w:p w14:paraId="36383B44" w14:textId="77777777" w:rsidR="00FC4ABC" w:rsidRPr="0014273A" w:rsidRDefault="00FC4ABC" w:rsidP="00F651B5">
            <w:pPr>
              <w:pStyle w:val="Paragraphedeliste"/>
              <w:ind w:left="0"/>
              <w:rPr>
                <w:rFonts w:ascii="Marianne" w:hAnsi="Marianne" w:cs="Calibri Light"/>
                <w:i/>
                <w:color w:val="002060"/>
              </w:rPr>
            </w:pPr>
            <w:r w:rsidRPr="0014273A">
              <w:rPr>
                <w:rFonts w:ascii="Marianne" w:hAnsi="Marianne" w:cs="Calibri Light"/>
                <w:color w:val="002060"/>
                <w:sz w:val="20"/>
                <w:szCs w:val="20"/>
              </w:rPr>
              <w:t>(</w:t>
            </w:r>
            <w:r w:rsidRPr="0014273A">
              <w:rPr>
                <w:rFonts w:ascii="Marianne" w:hAnsi="Marianne" w:cs="Calibri Light"/>
                <w:i/>
                <w:color w:val="002060"/>
                <w:sz w:val="20"/>
                <w:szCs w:val="20"/>
              </w:rPr>
              <w:t>Maximum ½ page)</w:t>
            </w:r>
            <w:r w:rsidRPr="0014273A">
              <w:rPr>
                <w:rFonts w:ascii="Marianne" w:hAnsi="Marianne" w:cs="Calibri Light"/>
                <w:i/>
                <w:color w:val="002060"/>
              </w:rPr>
              <w:t xml:space="preserve"> </w:t>
            </w:r>
          </w:p>
        </w:tc>
      </w:tr>
      <w:tr w:rsidR="00FC4ABC" w:rsidRPr="0014273A" w14:paraId="7B581F72" w14:textId="77777777" w:rsidTr="00F651B5">
        <w:trPr>
          <w:trHeight w:val="722"/>
        </w:trPr>
        <w:tc>
          <w:tcPr>
            <w:tcW w:w="9725" w:type="dxa"/>
            <w:tcBorders>
              <w:top w:val="single" w:sz="4" w:space="0" w:color="D9D9D9"/>
              <w:bottom w:val="single" w:sz="4" w:space="0" w:color="D9D9D9"/>
            </w:tcBorders>
            <w:shd w:val="clear" w:color="auto" w:fill="auto"/>
            <w:vAlign w:val="center"/>
          </w:tcPr>
          <w:p w14:paraId="74AF6956" w14:textId="77777777" w:rsidR="00FC4ABC" w:rsidRPr="0014273A" w:rsidRDefault="00FC4ABC" w:rsidP="00F651B5">
            <w:pPr>
              <w:pStyle w:val="Paragraphedeliste"/>
              <w:ind w:left="0"/>
              <w:contextualSpacing w:val="0"/>
              <w:rPr>
                <w:rFonts w:ascii="Marianne" w:hAnsi="Marianne" w:cs="Calibri Light"/>
                <w:bCs/>
                <w:color w:val="002060"/>
              </w:rPr>
            </w:pPr>
          </w:p>
          <w:p w14:paraId="0868EF0C" w14:textId="77777777" w:rsidR="00FC4ABC" w:rsidRPr="0014273A" w:rsidRDefault="00FC4ABC" w:rsidP="00F651B5">
            <w:pPr>
              <w:pStyle w:val="Paragraphedeliste"/>
              <w:ind w:left="0"/>
              <w:contextualSpacing w:val="0"/>
              <w:rPr>
                <w:rFonts w:ascii="Marianne" w:hAnsi="Marianne" w:cs="Calibri Light"/>
                <w:bCs/>
                <w:color w:val="002060"/>
              </w:rPr>
            </w:pPr>
          </w:p>
          <w:p w14:paraId="6D8C5313" w14:textId="77777777" w:rsidR="0014273A" w:rsidRPr="0014273A" w:rsidRDefault="0014273A" w:rsidP="00F651B5">
            <w:pPr>
              <w:pStyle w:val="Paragraphedeliste"/>
              <w:ind w:left="0"/>
              <w:contextualSpacing w:val="0"/>
              <w:rPr>
                <w:rFonts w:ascii="Marianne" w:hAnsi="Marianne" w:cs="Calibri Light"/>
                <w:bCs/>
                <w:color w:val="002060"/>
              </w:rPr>
            </w:pPr>
          </w:p>
          <w:p w14:paraId="5309E2BA" w14:textId="77777777" w:rsidR="0014273A" w:rsidRPr="0014273A" w:rsidRDefault="0014273A" w:rsidP="00F651B5">
            <w:pPr>
              <w:pStyle w:val="Paragraphedeliste"/>
              <w:ind w:left="0"/>
              <w:contextualSpacing w:val="0"/>
              <w:rPr>
                <w:rFonts w:ascii="Marianne" w:hAnsi="Marianne" w:cs="Calibri Light"/>
                <w:bCs/>
                <w:color w:val="002060"/>
              </w:rPr>
            </w:pPr>
          </w:p>
          <w:p w14:paraId="2121CC92" w14:textId="77777777" w:rsidR="0014273A" w:rsidRPr="0014273A" w:rsidRDefault="0014273A" w:rsidP="00F651B5">
            <w:pPr>
              <w:pStyle w:val="Paragraphedeliste"/>
              <w:ind w:left="0"/>
              <w:contextualSpacing w:val="0"/>
              <w:rPr>
                <w:rFonts w:ascii="Marianne" w:hAnsi="Marianne" w:cs="Calibri Light"/>
                <w:bCs/>
                <w:color w:val="002060"/>
              </w:rPr>
            </w:pPr>
          </w:p>
          <w:p w14:paraId="46C7475B" w14:textId="77777777" w:rsidR="0014273A" w:rsidRPr="0014273A" w:rsidRDefault="0014273A" w:rsidP="00F651B5">
            <w:pPr>
              <w:pStyle w:val="Paragraphedeliste"/>
              <w:ind w:left="0"/>
              <w:contextualSpacing w:val="0"/>
              <w:rPr>
                <w:rFonts w:ascii="Marianne" w:hAnsi="Marianne" w:cs="Calibri Light"/>
                <w:bCs/>
                <w:color w:val="002060"/>
              </w:rPr>
            </w:pPr>
          </w:p>
          <w:p w14:paraId="23A935E9" w14:textId="77777777" w:rsidR="0014273A" w:rsidRPr="0014273A" w:rsidRDefault="0014273A" w:rsidP="00F651B5">
            <w:pPr>
              <w:pStyle w:val="Paragraphedeliste"/>
              <w:ind w:left="0"/>
              <w:contextualSpacing w:val="0"/>
              <w:rPr>
                <w:rFonts w:ascii="Marianne" w:hAnsi="Marianne" w:cs="Calibri Light"/>
                <w:bCs/>
                <w:color w:val="002060"/>
              </w:rPr>
            </w:pPr>
          </w:p>
          <w:p w14:paraId="059C451E" w14:textId="77777777" w:rsidR="0014273A" w:rsidRPr="0014273A" w:rsidRDefault="0014273A" w:rsidP="00F651B5">
            <w:pPr>
              <w:pStyle w:val="Paragraphedeliste"/>
              <w:ind w:left="0"/>
              <w:contextualSpacing w:val="0"/>
              <w:rPr>
                <w:rFonts w:ascii="Marianne" w:hAnsi="Marianne" w:cs="Calibri Light"/>
                <w:bCs/>
                <w:color w:val="002060"/>
              </w:rPr>
            </w:pPr>
          </w:p>
          <w:p w14:paraId="3DA63FDA" w14:textId="77777777" w:rsidR="0014273A" w:rsidRPr="0014273A" w:rsidRDefault="0014273A" w:rsidP="00F651B5">
            <w:pPr>
              <w:pStyle w:val="Paragraphedeliste"/>
              <w:ind w:left="0"/>
              <w:contextualSpacing w:val="0"/>
              <w:rPr>
                <w:rFonts w:ascii="Marianne" w:hAnsi="Marianne" w:cs="Calibri Light"/>
                <w:bCs/>
                <w:color w:val="002060"/>
              </w:rPr>
            </w:pPr>
          </w:p>
          <w:p w14:paraId="60885CA4" w14:textId="77777777" w:rsidR="0014273A" w:rsidRPr="0014273A" w:rsidRDefault="0014273A" w:rsidP="00F651B5">
            <w:pPr>
              <w:pStyle w:val="Paragraphedeliste"/>
              <w:ind w:left="0"/>
              <w:contextualSpacing w:val="0"/>
              <w:rPr>
                <w:rFonts w:ascii="Marianne" w:hAnsi="Marianne" w:cs="Calibri Light"/>
                <w:bCs/>
                <w:color w:val="002060"/>
              </w:rPr>
            </w:pPr>
          </w:p>
          <w:p w14:paraId="3CA75AEE" w14:textId="77777777" w:rsidR="00FC4ABC" w:rsidRPr="0014273A" w:rsidRDefault="00FC4ABC" w:rsidP="00F651B5">
            <w:pPr>
              <w:pStyle w:val="Paragraphedeliste"/>
              <w:ind w:left="0"/>
              <w:contextualSpacing w:val="0"/>
              <w:rPr>
                <w:rFonts w:ascii="Marianne" w:hAnsi="Marianne" w:cs="Calibri Light"/>
                <w:bCs/>
                <w:color w:val="002060"/>
              </w:rPr>
            </w:pPr>
          </w:p>
        </w:tc>
      </w:tr>
    </w:tbl>
    <w:p w14:paraId="7EBB4116" w14:textId="77777777" w:rsidR="00FC4ABC" w:rsidRPr="0014273A" w:rsidRDefault="00FC4ABC" w:rsidP="00FC4ABC">
      <w:pPr>
        <w:pStyle w:val="Paragraphedeliste"/>
        <w:ind w:left="0"/>
        <w:rPr>
          <w:rFonts w:ascii="Marianne" w:hAnsi="Marianne" w:cs="Calibri Light"/>
        </w:rPr>
      </w:pPr>
    </w:p>
    <w:p w14:paraId="7734931A" w14:textId="3A4DCF97" w:rsidR="00FC4ABC" w:rsidRPr="0014273A" w:rsidRDefault="00D76046" w:rsidP="00FC4ABC">
      <w:pPr>
        <w:pStyle w:val="Titre3"/>
        <w:rPr>
          <w:rFonts w:ascii="Marianne" w:hAnsi="Marianne"/>
          <w:sz w:val="24"/>
          <w:szCs w:val="24"/>
        </w:rPr>
      </w:pPr>
      <w:bookmarkStart w:id="3" w:name="_Toc10819908"/>
      <w:r w:rsidRPr="0014273A">
        <w:rPr>
          <w:rFonts w:ascii="Marianne" w:hAnsi="Marianne"/>
          <w:sz w:val="24"/>
          <w:szCs w:val="24"/>
        </w:rPr>
        <w:t>Suivi et é</w:t>
      </w:r>
      <w:r w:rsidR="00FC4ABC" w:rsidRPr="0014273A">
        <w:rPr>
          <w:rFonts w:ascii="Marianne" w:hAnsi="Marianne"/>
          <w:sz w:val="24"/>
          <w:szCs w:val="24"/>
        </w:rPr>
        <w:t>valuation du projet</w:t>
      </w:r>
      <w:bookmarkEnd w:id="3"/>
    </w:p>
    <w:p w14:paraId="36FC5138" w14:textId="2C78C669" w:rsidR="00FC4ABC" w:rsidRPr="0014273A" w:rsidRDefault="00FC4ABC" w:rsidP="00FC4ABC">
      <w:pPr>
        <w:pStyle w:val="Paragraphedeliste"/>
        <w:ind w:left="0"/>
        <w:rPr>
          <w:rFonts w:ascii="Marianne" w:hAnsi="Marianne" w:cs="Calibri Light"/>
          <w:sz w:val="20"/>
          <w:szCs w:val="20"/>
        </w:rPr>
      </w:pPr>
      <w:r w:rsidRPr="0014273A">
        <w:rPr>
          <w:rFonts w:ascii="Marianne" w:hAnsi="Marianne" w:cs="Calibri Light"/>
          <w:sz w:val="20"/>
          <w:szCs w:val="20"/>
        </w:rPr>
        <w:t xml:space="preserve">Les modalités et moyens </w:t>
      </w:r>
      <w:r w:rsidR="00D76046" w:rsidRPr="0014273A">
        <w:rPr>
          <w:rFonts w:ascii="Marianne" w:hAnsi="Marianne" w:cs="Calibri Light"/>
          <w:sz w:val="20"/>
          <w:szCs w:val="20"/>
        </w:rPr>
        <w:t xml:space="preserve">de suivi et </w:t>
      </w:r>
      <w:r w:rsidRPr="0014273A">
        <w:rPr>
          <w:rFonts w:ascii="Marianne" w:hAnsi="Marianne" w:cs="Calibri Light"/>
          <w:sz w:val="20"/>
          <w:szCs w:val="20"/>
        </w:rPr>
        <w:t>d’évaluation d</w:t>
      </w:r>
      <w:r w:rsidR="00D76046" w:rsidRPr="0014273A">
        <w:rPr>
          <w:rFonts w:ascii="Marianne" w:hAnsi="Marianne" w:cs="Calibri Light"/>
          <w:sz w:val="20"/>
          <w:szCs w:val="20"/>
        </w:rPr>
        <w:t>u</w:t>
      </w:r>
      <w:r w:rsidRPr="0014273A">
        <w:rPr>
          <w:rFonts w:ascii="Marianne" w:hAnsi="Marianne" w:cs="Calibri Light"/>
          <w:sz w:val="20"/>
          <w:szCs w:val="20"/>
        </w:rPr>
        <w:t xml:space="preserve"> projet doivent être décrits : préciser de manière précise les indicateurs de processus et de résultats, décrier la / les méthode(s) d’évaluation</w:t>
      </w:r>
    </w:p>
    <w:p w14:paraId="08C4A617" w14:textId="77777777" w:rsidR="00FC4ABC" w:rsidRPr="0014273A" w:rsidRDefault="00FC4ABC" w:rsidP="00FC4ABC">
      <w:pPr>
        <w:pStyle w:val="Paragraphedeliste"/>
        <w:ind w:left="0"/>
        <w:rPr>
          <w:rFonts w:ascii="Marianne" w:hAnsi="Marianne"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FC4ABC" w:rsidRPr="0014273A" w14:paraId="1338FDCF" w14:textId="77777777" w:rsidTr="00F651B5">
        <w:trPr>
          <w:trHeight w:val="722"/>
        </w:trPr>
        <w:tc>
          <w:tcPr>
            <w:tcW w:w="9725" w:type="dxa"/>
            <w:tcBorders>
              <w:top w:val="single" w:sz="4" w:space="0" w:color="D9D9D9"/>
              <w:bottom w:val="single" w:sz="4" w:space="0" w:color="D9D9D9"/>
            </w:tcBorders>
            <w:shd w:val="clear" w:color="auto" w:fill="C5CFD9"/>
            <w:vAlign w:val="center"/>
          </w:tcPr>
          <w:p w14:paraId="7B248489" w14:textId="15104361" w:rsidR="00FC4ABC" w:rsidRPr="0014273A" w:rsidRDefault="00FC4ABC" w:rsidP="00F651B5">
            <w:pPr>
              <w:pStyle w:val="Paragraphedeliste"/>
              <w:ind w:left="0"/>
              <w:rPr>
                <w:rFonts w:ascii="Marianne" w:hAnsi="Marianne" w:cs="Calibri Light"/>
                <w:b/>
                <w:color w:val="002060"/>
                <w:sz w:val="20"/>
                <w:szCs w:val="20"/>
              </w:rPr>
            </w:pPr>
            <w:r w:rsidRPr="0014273A">
              <w:rPr>
                <w:rFonts w:ascii="Marianne" w:hAnsi="Marianne" w:cs="Calibri Light"/>
                <w:b/>
                <w:color w:val="002060"/>
                <w:sz w:val="20"/>
                <w:szCs w:val="20"/>
              </w:rPr>
              <w:t>Méthodologie</w:t>
            </w:r>
            <w:r w:rsidR="001A0D49" w:rsidRPr="0014273A">
              <w:rPr>
                <w:rFonts w:ascii="Marianne" w:hAnsi="Marianne" w:cs="Calibri Light"/>
                <w:b/>
                <w:color w:val="002060"/>
                <w:sz w:val="20"/>
                <w:szCs w:val="20"/>
              </w:rPr>
              <w:t xml:space="preserve"> de suivi et</w:t>
            </w:r>
            <w:r w:rsidRPr="0014273A">
              <w:rPr>
                <w:rFonts w:ascii="Marianne" w:hAnsi="Marianne" w:cs="Calibri Light"/>
                <w:b/>
                <w:color w:val="002060"/>
                <w:sz w:val="20"/>
                <w:szCs w:val="20"/>
              </w:rPr>
              <w:t xml:space="preserve"> d’évaluation</w:t>
            </w:r>
          </w:p>
          <w:p w14:paraId="42FD8736" w14:textId="77777777" w:rsidR="00FC4ABC" w:rsidRPr="0014273A" w:rsidRDefault="00FC4ABC" w:rsidP="00F651B5">
            <w:pPr>
              <w:pStyle w:val="Paragraphedeliste"/>
              <w:ind w:left="0"/>
              <w:rPr>
                <w:rFonts w:ascii="Marianne" w:hAnsi="Marianne" w:cs="Calibri Light"/>
                <w:i/>
                <w:color w:val="002060"/>
              </w:rPr>
            </w:pPr>
            <w:r w:rsidRPr="0014273A">
              <w:rPr>
                <w:rFonts w:ascii="Marianne" w:hAnsi="Marianne" w:cs="Calibri Light"/>
                <w:color w:val="002060"/>
                <w:sz w:val="20"/>
                <w:szCs w:val="20"/>
              </w:rPr>
              <w:t>(</w:t>
            </w:r>
            <w:r w:rsidRPr="0014273A">
              <w:rPr>
                <w:rFonts w:ascii="Marianne" w:hAnsi="Marianne" w:cs="Calibri Light"/>
                <w:i/>
                <w:color w:val="002060"/>
                <w:sz w:val="20"/>
                <w:szCs w:val="20"/>
              </w:rPr>
              <w:t>Maximum 1 page)</w:t>
            </w:r>
          </w:p>
        </w:tc>
      </w:tr>
      <w:tr w:rsidR="00FC4ABC" w:rsidRPr="0014273A" w14:paraId="77DCA1DB" w14:textId="77777777" w:rsidTr="00F651B5">
        <w:trPr>
          <w:trHeight w:val="722"/>
        </w:trPr>
        <w:tc>
          <w:tcPr>
            <w:tcW w:w="9725" w:type="dxa"/>
            <w:tcBorders>
              <w:top w:val="single" w:sz="4" w:space="0" w:color="D9D9D9"/>
              <w:bottom w:val="single" w:sz="4" w:space="0" w:color="D9D9D9"/>
            </w:tcBorders>
            <w:shd w:val="clear" w:color="auto" w:fill="auto"/>
            <w:vAlign w:val="center"/>
          </w:tcPr>
          <w:p w14:paraId="0C6DA3DA" w14:textId="77777777" w:rsidR="00FC4ABC" w:rsidRPr="0014273A" w:rsidRDefault="00FC4ABC" w:rsidP="00F651B5">
            <w:pPr>
              <w:pStyle w:val="Paragraphedeliste"/>
              <w:ind w:left="0"/>
              <w:contextualSpacing w:val="0"/>
              <w:rPr>
                <w:rFonts w:ascii="Marianne" w:hAnsi="Marianne" w:cs="Calibri Light"/>
                <w:bCs/>
                <w:color w:val="002060"/>
              </w:rPr>
            </w:pPr>
          </w:p>
          <w:p w14:paraId="2915C4C4" w14:textId="77777777" w:rsidR="0014273A" w:rsidRPr="0014273A" w:rsidRDefault="0014273A" w:rsidP="00F651B5">
            <w:pPr>
              <w:pStyle w:val="Paragraphedeliste"/>
              <w:ind w:left="0"/>
              <w:contextualSpacing w:val="0"/>
              <w:rPr>
                <w:rFonts w:ascii="Marianne" w:hAnsi="Marianne" w:cs="Calibri Light"/>
                <w:bCs/>
                <w:color w:val="002060"/>
              </w:rPr>
            </w:pPr>
          </w:p>
          <w:p w14:paraId="4DD40E99" w14:textId="77777777" w:rsidR="0014273A" w:rsidRPr="0014273A" w:rsidRDefault="0014273A" w:rsidP="00F651B5">
            <w:pPr>
              <w:pStyle w:val="Paragraphedeliste"/>
              <w:ind w:left="0"/>
              <w:contextualSpacing w:val="0"/>
              <w:rPr>
                <w:rFonts w:ascii="Marianne" w:hAnsi="Marianne" w:cs="Calibri Light"/>
                <w:bCs/>
                <w:color w:val="002060"/>
              </w:rPr>
            </w:pPr>
          </w:p>
          <w:p w14:paraId="6407F80F" w14:textId="77777777" w:rsidR="0014273A" w:rsidRPr="0014273A" w:rsidRDefault="0014273A" w:rsidP="00F651B5">
            <w:pPr>
              <w:pStyle w:val="Paragraphedeliste"/>
              <w:ind w:left="0"/>
              <w:contextualSpacing w:val="0"/>
              <w:rPr>
                <w:rFonts w:ascii="Marianne" w:hAnsi="Marianne" w:cs="Calibri Light"/>
                <w:bCs/>
                <w:color w:val="002060"/>
              </w:rPr>
            </w:pPr>
          </w:p>
          <w:p w14:paraId="22952AB2" w14:textId="0A57D3EA" w:rsidR="0014273A" w:rsidRPr="0014273A" w:rsidRDefault="0014273A" w:rsidP="00F651B5">
            <w:pPr>
              <w:pStyle w:val="Paragraphedeliste"/>
              <w:ind w:left="0"/>
              <w:contextualSpacing w:val="0"/>
              <w:rPr>
                <w:rFonts w:ascii="Marianne" w:hAnsi="Marianne" w:cs="Calibri Light"/>
                <w:bCs/>
                <w:color w:val="002060"/>
              </w:rPr>
            </w:pPr>
          </w:p>
          <w:p w14:paraId="77109169" w14:textId="77777777" w:rsidR="0014273A" w:rsidRPr="0014273A" w:rsidRDefault="0014273A" w:rsidP="00F651B5">
            <w:pPr>
              <w:pStyle w:val="Paragraphedeliste"/>
              <w:ind w:left="0"/>
              <w:contextualSpacing w:val="0"/>
              <w:rPr>
                <w:rFonts w:ascii="Marianne" w:hAnsi="Marianne" w:cs="Calibri Light"/>
                <w:bCs/>
                <w:color w:val="002060"/>
              </w:rPr>
            </w:pPr>
          </w:p>
          <w:p w14:paraId="1F366502" w14:textId="77777777" w:rsidR="0014273A" w:rsidRPr="0014273A" w:rsidRDefault="0014273A" w:rsidP="00F651B5">
            <w:pPr>
              <w:pStyle w:val="Paragraphedeliste"/>
              <w:ind w:left="0"/>
              <w:contextualSpacing w:val="0"/>
              <w:rPr>
                <w:rFonts w:ascii="Marianne" w:hAnsi="Marianne" w:cs="Calibri Light"/>
                <w:bCs/>
                <w:color w:val="002060"/>
              </w:rPr>
            </w:pPr>
          </w:p>
          <w:p w14:paraId="656F62E4" w14:textId="77777777" w:rsidR="0014273A" w:rsidRPr="0014273A" w:rsidRDefault="0014273A" w:rsidP="00F651B5">
            <w:pPr>
              <w:pStyle w:val="Paragraphedeliste"/>
              <w:ind w:left="0"/>
              <w:contextualSpacing w:val="0"/>
              <w:rPr>
                <w:rFonts w:ascii="Marianne" w:hAnsi="Marianne" w:cs="Calibri Light"/>
                <w:bCs/>
                <w:color w:val="002060"/>
              </w:rPr>
            </w:pPr>
          </w:p>
          <w:p w14:paraId="789FFE3D" w14:textId="77777777" w:rsidR="0014273A" w:rsidRPr="0014273A" w:rsidRDefault="0014273A" w:rsidP="00F651B5">
            <w:pPr>
              <w:pStyle w:val="Paragraphedeliste"/>
              <w:ind w:left="0"/>
              <w:contextualSpacing w:val="0"/>
              <w:rPr>
                <w:rFonts w:ascii="Marianne" w:hAnsi="Marianne" w:cs="Calibri Light"/>
                <w:bCs/>
                <w:color w:val="002060"/>
              </w:rPr>
            </w:pPr>
          </w:p>
          <w:p w14:paraId="653397C4" w14:textId="77777777" w:rsidR="00FC4ABC" w:rsidRPr="0014273A" w:rsidRDefault="00FC4ABC" w:rsidP="00F651B5">
            <w:pPr>
              <w:pStyle w:val="Paragraphedeliste"/>
              <w:ind w:left="0"/>
              <w:contextualSpacing w:val="0"/>
              <w:rPr>
                <w:rFonts w:ascii="Marianne" w:hAnsi="Marianne" w:cs="Calibri Light"/>
                <w:bCs/>
                <w:color w:val="002060"/>
              </w:rPr>
            </w:pPr>
          </w:p>
          <w:p w14:paraId="0752358A" w14:textId="77777777" w:rsidR="00FC4ABC" w:rsidRPr="0014273A" w:rsidRDefault="00FC4ABC" w:rsidP="00F651B5">
            <w:pPr>
              <w:pStyle w:val="Paragraphedeliste"/>
              <w:ind w:left="0"/>
              <w:contextualSpacing w:val="0"/>
              <w:rPr>
                <w:rFonts w:ascii="Marianne" w:hAnsi="Marianne" w:cs="Calibri Light"/>
                <w:bCs/>
                <w:color w:val="002060"/>
              </w:rPr>
            </w:pPr>
          </w:p>
        </w:tc>
      </w:tr>
    </w:tbl>
    <w:p w14:paraId="39DA12A1" w14:textId="77777777" w:rsidR="00A91EE7" w:rsidRPr="0014273A" w:rsidRDefault="00A91EE7" w:rsidP="00F96B68">
      <w:pPr>
        <w:pStyle w:val="Paragraphedeliste"/>
        <w:ind w:left="0"/>
        <w:rPr>
          <w:rFonts w:ascii="Marianne" w:hAnsi="Marianne" w:cs="Calibri Light"/>
        </w:rPr>
      </w:pPr>
      <w:bookmarkStart w:id="4" w:name="_Toc10819909"/>
    </w:p>
    <w:p w14:paraId="7938FBA2" w14:textId="77777777" w:rsidR="00A91EE7" w:rsidRPr="0014273A" w:rsidRDefault="00A91EE7" w:rsidP="0014273A">
      <w:pPr>
        <w:pStyle w:val="Titre3"/>
        <w:rPr>
          <w:rFonts w:ascii="Marianne" w:hAnsi="Marianne"/>
          <w:sz w:val="22"/>
          <w:szCs w:val="22"/>
        </w:rPr>
      </w:pPr>
      <w:r w:rsidRPr="0014273A">
        <w:rPr>
          <w:rFonts w:ascii="Marianne" w:hAnsi="Marianne"/>
          <w:sz w:val="22"/>
          <w:szCs w:val="22"/>
        </w:rPr>
        <w:t>Budget prévisionnel</w:t>
      </w:r>
    </w:p>
    <w:p w14:paraId="6787E17F" w14:textId="558CB2E3" w:rsidR="00A91EE7" w:rsidRPr="0014273A" w:rsidRDefault="00A91EE7" w:rsidP="00F96B68">
      <w:pPr>
        <w:pStyle w:val="Paragraphedeliste"/>
        <w:ind w:left="0"/>
        <w:rPr>
          <w:rFonts w:ascii="Marianne" w:hAnsi="Marianne" w:cs="Calibri Light"/>
        </w:rPr>
      </w:pPr>
      <w:r w:rsidRPr="0014273A">
        <w:rPr>
          <w:rFonts w:ascii="Marianne" w:hAnsi="Marianne"/>
          <w:sz w:val="20"/>
          <w:szCs w:val="20"/>
        </w:rPr>
        <w:t xml:space="preserve">Pour rappel : les crédits du contrat local des solidarités assureront le financement des actions retenues à concurrence de </w:t>
      </w:r>
      <w:r w:rsidRPr="0014273A">
        <w:rPr>
          <w:rFonts w:ascii="Marianne" w:hAnsi="Marianne"/>
          <w:b/>
          <w:bCs/>
          <w:sz w:val="20"/>
          <w:szCs w:val="20"/>
        </w:rPr>
        <w:t>7 500€ par atelier sur 2025</w:t>
      </w:r>
      <w:r w:rsidRPr="0014273A">
        <w:rPr>
          <w:rFonts w:ascii="Marianne" w:hAnsi="Marianne"/>
          <w:sz w:val="20"/>
          <w:szCs w:val="20"/>
        </w:rPr>
        <w:t>.</w:t>
      </w:r>
    </w:p>
    <w:p w14:paraId="2F01A011" w14:textId="77777777" w:rsidR="00A91EE7" w:rsidRPr="0014273A" w:rsidRDefault="00A91EE7" w:rsidP="00F96B68">
      <w:pPr>
        <w:pStyle w:val="Paragraphedeliste"/>
        <w:ind w:left="0"/>
        <w:rPr>
          <w:rFonts w:ascii="Marianne" w:hAnsi="Marianne" w:cs="Calibri Light"/>
        </w:rPr>
      </w:pPr>
    </w:p>
    <w:p w14:paraId="52EB84AC" w14:textId="77777777" w:rsidR="00A91EE7" w:rsidRPr="0014273A" w:rsidRDefault="00A91EE7" w:rsidP="00F96B68">
      <w:pPr>
        <w:pStyle w:val="Paragraphedeliste"/>
        <w:ind w:left="0"/>
        <w:rPr>
          <w:rFonts w:ascii="Marianne" w:hAnsi="Marianne" w:cs="Calibri Light"/>
        </w:rPr>
      </w:pPr>
    </w:p>
    <w:p w14:paraId="29D8B5FE" w14:textId="77777777" w:rsidR="00A91EE7" w:rsidRPr="0014273A" w:rsidRDefault="00A91EE7" w:rsidP="00F96B68">
      <w:pPr>
        <w:pStyle w:val="Paragraphedeliste"/>
        <w:ind w:left="0"/>
        <w:rPr>
          <w:rFonts w:ascii="Marianne" w:hAnsi="Marianne" w:cs="Calibri Light"/>
        </w:rPr>
      </w:pPr>
    </w:p>
    <w:tbl>
      <w:tblPr>
        <w:tblStyle w:val="Grilledutableau"/>
        <w:tblW w:w="8961" w:type="dxa"/>
        <w:tblInd w:w="137" w:type="dxa"/>
        <w:tblLook w:val="04A0" w:firstRow="1" w:lastRow="0" w:firstColumn="1" w:lastColumn="0" w:noHBand="0" w:noVBand="1"/>
      </w:tblPr>
      <w:tblGrid>
        <w:gridCol w:w="3119"/>
        <w:gridCol w:w="1558"/>
        <w:gridCol w:w="2835"/>
        <w:gridCol w:w="1449"/>
      </w:tblGrid>
      <w:tr w:rsidR="006171AB" w:rsidRPr="0014273A" w14:paraId="4D8024DF" w14:textId="77777777" w:rsidTr="006171AB">
        <w:trPr>
          <w:trHeight w:val="229"/>
          <w:tblHeader/>
        </w:trPr>
        <w:tc>
          <w:tcPr>
            <w:tcW w:w="3119" w:type="dxa"/>
            <w:shd w:val="clear" w:color="auto" w:fill="A6A6A6" w:themeFill="background1" w:themeFillShade="A6"/>
            <w:vAlign w:val="center"/>
          </w:tcPr>
          <w:bookmarkEnd w:id="4"/>
          <w:p w14:paraId="710CA551" w14:textId="77777777" w:rsidR="006171AB" w:rsidRPr="0014273A" w:rsidRDefault="006171AB" w:rsidP="00A91EE7">
            <w:pPr>
              <w:spacing w:before="0"/>
              <w:jc w:val="center"/>
              <w:rPr>
                <w:rFonts w:ascii="Marianne" w:hAnsi="Marianne"/>
              </w:rPr>
            </w:pPr>
            <w:r w:rsidRPr="0014273A">
              <w:rPr>
                <w:rFonts w:ascii="Marianne" w:hAnsi="Marianne"/>
                <w:b/>
                <w:spacing w:val="-3"/>
                <w:w w:val="60"/>
              </w:rPr>
              <w:lastRenderedPageBreak/>
              <w:t>CHARGES PREVISIONNELLES (1)</w:t>
            </w:r>
          </w:p>
        </w:tc>
        <w:tc>
          <w:tcPr>
            <w:tcW w:w="1558" w:type="dxa"/>
            <w:shd w:val="clear" w:color="auto" w:fill="A6A6A6" w:themeFill="background1" w:themeFillShade="A6"/>
            <w:vAlign w:val="center"/>
          </w:tcPr>
          <w:p w14:paraId="0D2F01C0" w14:textId="77777777" w:rsidR="006171AB" w:rsidRPr="0014273A" w:rsidRDefault="006171AB" w:rsidP="00A91EE7">
            <w:pPr>
              <w:spacing w:before="0"/>
              <w:jc w:val="center"/>
              <w:rPr>
                <w:rFonts w:ascii="Marianne" w:hAnsi="Marianne"/>
              </w:rPr>
            </w:pPr>
            <w:r w:rsidRPr="0014273A">
              <w:rPr>
                <w:rFonts w:ascii="Marianne" w:hAnsi="Marianne"/>
                <w:b/>
                <w:spacing w:val="-3"/>
                <w:w w:val="60"/>
              </w:rPr>
              <w:t>MONTANTS</w:t>
            </w:r>
          </w:p>
          <w:p w14:paraId="5F62D6D3" w14:textId="77777777" w:rsidR="006171AB" w:rsidRPr="0014273A" w:rsidRDefault="006171AB" w:rsidP="00A91EE7">
            <w:pPr>
              <w:spacing w:before="0"/>
              <w:jc w:val="center"/>
              <w:rPr>
                <w:rFonts w:ascii="Marianne" w:hAnsi="Marianne"/>
              </w:rPr>
            </w:pPr>
            <w:r w:rsidRPr="0014273A">
              <w:rPr>
                <w:rFonts w:ascii="Marianne" w:hAnsi="Marianne"/>
                <w:b/>
                <w:bCs/>
                <w:i/>
              </w:rPr>
              <w:t>Action</w:t>
            </w:r>
          </w:p>
        </w:tc>
        <w:tc>
          <w:tcPr>
            <w:tcW w:w="2835" w:type="dxa"/>
            <w:shd w:val="clear" w:color="auto" w:fill="A6A6A6" w:themeFill="background1" w:themeFillShade="A6"/>
            <w:vAlign w:val="center"/>
          </w:tcPr>
          <w:p w14:paraId="6DD83FB4" w14:textId="77777777" w:rsidR="006171AB" w:rsidRPr="0014273A" w:rsidRDefault="006171AB" w:rsidP="00A91EE7">
            <w:pPr>
              <w:spacing w:before="0"/>
              <w:jc w:val="center"/>
              <w:rPr>
                <w:rFonts w:ascii="Marianne" w:hAnsi="Marianne"/>
                <w:b/>
              </w:rPr>
            </w:pPr>
            <w:r w:rsidRPr="0014273A">
              <w:rPr>
                <w:rFonts w:ascii="Marianne" w:hAnsi="Marianne"/>
                <w:b/>
                <w:spacing w:val="-3"/>
                <w:w w:val="60"/>
              </w:rPr>
              <w:t>PRODUITS PREVISIONNELS (1)</w:t>
            </w:r>
          </w:p>
        </w:tc>
        <w:tc>
          <w:tcPr>
            <w:tcW w:w="1449" w:type="dxa"/>
            <w:shd w:val="clear" w:color="auto" w:fill="A6A6A6" w:themeFill="background1" w:themeFillShade="A6"/>
            <w:vAlign w:val="center"/>
          </w:tcPr>
          <w:p w14:paraId="1C10E18A" w14:textId="77777777" w:rsidR="006171AB" w:rsidRPr="0014273A" w:rsidRDefault="006171AB" w:rsidP="00A91EE7">
            <w:pPr>
              <w:spacing w:before="0"/>
              <w:jc w:val="center"/>
              <w:rPr>
                <w:rFonts w:ascii="Marianne" w:hAnsi="Marianne"/>
              </w:rPr>
            </w:pPr>
            <w:r w:rsidRPr="0014273A">
              <w:rPr>
                <w:rFonts w:ascii="Marianne" w:hAnsi="Marianne"/>
                <w:b/>
                <w:spacing w:val="-3"/>
                <w:w w:val="60"/>
              </w:rPr>
              <w:t>MONTANTS</w:t>
            </w:r>
          </w:p>
          <w:p w14:paraId="4EA93C6E" w14:textId="77777777" w:rsidR="006171AB" w:rsidRPr="0014273A" w:rsidRDefault="006171AB" w:rsidP="00A91EE7">
            <w:pPr>
              <w:spacing w:before="0"/>
              <w:jc w:val="center"/>
              <w:rPr>
                <w:rFonts w:ascii="Marianne" w:hAnsi="Marianne"/>
              </w:rPr>
            </w:pPr>
            <w:r w:rsidRPr="0014273A">
              <w:rPr>
                <w:rFonts w:ascii="Marianne" w:hAnsi="Marianne"/>
                <w:b/>
                <w:bCs/>
                <w:i/>
              </w:rPr>
              <w:t>Action</w:t>
            </w:r>
          </w:p>
        </w:tc>
      </w:tr>
      <w:tr w:rsidR="006171AB" w:rsidRPr="0014273A" w14:paraId="548482F4" w14:textId="77777777" w:rsidTr="006171AB">
        <w:trPr>
          <w:trHeight w:val="188"/>
        </w:trPr>
        <w:tc>
          <w:tcPr>
            <w:tcW w:w="3119" w:type="dxa"/>
            <w:vAlign w:val="center"/>
          </w:tcPr>
          <w:p w14:paraId="481361D8"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b/>
                <w:color w:val="404040" w:themeColor="text1" w:themeTint="BF"/>
                <w:spacing w:val="-3"/>
                <w:w w:val="60"/>
                <w:sz w:val="20"/>
                <w:szCs w:val="20"/>
              </w:rPr>
              <w:t>60 - Achats</w:t>
            </w:r>
          </w:p>
        </w:tc>
        <w:tc>
          <w:tcPr>
            <w:tcW w:w="1558" w:type="dxa"/>
            <w:shd w:val="thinReverseDiagStripe" w:color="auto" w:fill="auto"/>
            <w:vAlign w:val="center"/>
          </w:tcPr>
          <w:p w14:paraId="2A9D655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345E4EA"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b/>
                <w:color w:val="404040" w:themeColor="text1" w:themeTint="BF"/>
                <w:spacing w:val="-3"/>
                <w:w w:val="60"/>
                <w:sz w:val="20"/>
                <w:szCs w:val="20"/>
              </w:rPr>
              <w:t>70 – Ventes produits finis, prestations services</w:t>
            </w:r>
          </w:p>
        </w:tc>
        <w:tc>
          <w:tcPr>
            <w:tcW w:w="1449" w:type="dxa"/>
            <w:shd w:val="thinReverseDiagStripe" w:color="auto" w:fill="auto"/>
            <w:vAlign w:val="center"/>
          </w:tcPr>
          <w:p w14:paraId="5B6BE030"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87E7587" w14:textId="77777777" w:rsidTr="006171AB">
        <w:trPr>
          <w:trHeight w:val="229"/>
        </w:trPr>
        <w:tc>
          <w:tcPr>
            <w:tcW w:w="3119" w:type="dxa"/>
            <w:vAlign w:val="center"/>
          </w:tcPr>
          <w:p w14:paraId="7AA0AB98"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Achats de marchandises</w:t>
            </w:r>
          </w:p>
        </w:tc>
        <w:tc>
          <w:tcPr>
            <w:tcW w:w="1558" w:type="dxa"/>
            <w:shd w:val="clear" w:color="auto" w:fill="auto"/>
            <w:vAlign w:val="center"/>
          </w:tcPr>
          <w:p w14:paraId="00E3E813"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424ACC23"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Marchandises</w:t>
            </w:r>
          </w:p>
        </w:tc>
        <w:tc>
          <w:tcPr>
            <w:tcW w:w="1449" w:type="dxa"/>
            <w:vAlign w:val="center"/>
          </w:tcPr>
          <w:p w14:paraId="4A862D23"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F7F3782" w14:textId="77777777" w:rsidTr="006171AB">
        <w:trPr>
          <w:trHeight w:val="229"/>
        </w:trPr>
        <w:tc>
          <w:tcPr>
            <w:tcW w:w="3119" w:type="dxa"/>
            <w:vAlign w:val="center"/>
          </w:tcPr>
          <w:p w14:paraId="466F7F67"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Achats d’études et de prestations de services</w:t>
            </w:r>
          </w:p>
        </w:tc>
        <w:tc>
          <w:tcPr>
            <w:tcW w:w="1558" w:type="dxa"/>
            <w:shd w:val="clear" w:color="auto" w:fill="auto"/>
            <w:vAlign w:val="center"/>
          </w:tcPr>
          <w:p w14:paraId="3E77779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0832FE20"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Prestations de services</w:t>
            </w:r>
          </w:p>
        </w:tc>
        <w:tc>
          <w:tcPr>
            <w:tcW w:w="1449" w:type="dxa"/>
            <w:vAlign w:val="center"/>
          </w:tcPr>
          <w:p w14:paraId="274BBC30"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68845F2A" w14:textId="77777777" w:rsidTr="006171AB">
        <w:trPr>
          <w:trHeight w:val="244"/>
        </w:trPr>
        <w:tc>
          <w:tcPr>
            <w:tcW w:w="3119" w:type="dxa"/>
            <w:vAlign w:val="center"/>
          </w:tcPr>
          <w:p w14:paraId="6E81474C" w14:textId="27398BED"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Achats non stockés de matières et de fournitures</w:t>
            </w:r>
          </w:p>
        </w:tc>
        <w:tc>
          <w:tcPr>
            <w:tcW w:w="1558" w:type="dxa"/>
            <w:shd w:val="clear" w:color="auto" w:fill="auto"/>
            <w:vAlign w:val="center"/>
          </w:tcPr>
          <w:p w14:paraId="70991CF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3CF99217"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Produits des activités annexes</w:t>
            </w:r>
          </w:p>
        </w:tc>
        <w:tc>
          <w:tcPr>
            <w:tcW w:w="1449" w:type="dxa"/>
            <w:vAlign w:val="center"/>
          </w:tcPr>
          <w:p w14:paraId="4D664C27"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3FA5E4E" w14:textId="77777777" w:rsidTr="006171AB">
        <w:trPr>
          <w:trHeight w:val="229"/>
        </w:trPr>
        <w:tc>
          <w:tcPr>
            <w:tcW w:w="3119" w:type="dxa"/>
            <w:vAlign w:val="center"/>
          </w:tcPr>
          <w:p w14:paraId="3943B6C9" w14:textId="77777777" w:rsidR="006171AB" w:rsidRPr="0014273A" w:rsidRDefault="006171AB" w:rsidP="00A91EE7">
            <w:pPr>
              <w:spacing w:before="0"/>
              <w:rPr>
                <w:rFonts w:ascii="Marianne" w:hAnsi="Marianne"/>
                <w:i/>
                <w:color w:val="404040" w:themeColor="text1" w:themeTint="BF"/>
                <w:sz w:val="20"/>
                <w:szCs w:val="20"/>
              </w:rPr>
            </w:pPr>
            <w:r w:rsidRPr="0014273A">
              <w:rPr>
                <w:rFonts w:ascii="Marianne" w:hAnsi="Marianne"/>
                <w:color w:val="404040" w:themeColor="text1" w:themeTint="BF"/>
                <w:spacing w:val="-3"/>
                <w:w w:val="60"/>
                <w:sz w:val="20"/>
                <w:szCs w:val="20"/>
              </w:rPr>
              <w:t xml:space="preserve">Fournitures non stockables </w:t>
            </w:r>
            <w:r w:rsidRPr="0014273A">
              <w:rPr>
                <w:rFonts w:ascii="Marianne" w:hAnsi="Marianne"/>
                <w:i/>
                <w:color w:val="404040" w:themeColor="text1" w:themeTint="BF"/>
                <w:spacing w:val="-3"/>
                <w:w w:val="60"/>
                <w:sz w:val="20"/>
                <w:szCs w:val="20"/>
              </w:rPr>
              <w:t>(eau, énergie)</w:t>
            </w:r>
          </w:p>
        </w:tc>
        <w:tc>
          <w:tcPr>
            <w:tcW w:w="1558" w:type="dxa"/>
            <w:shd w:val="clear" w:color="auto" w:fill="auto"/>
            <w:vAlign w:val="center"/>
          </w:tcPr>
          <w:p w14:paraId="75C7FF67"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49E1013"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Manifestations</w:t>
            </w:r>
          </w:p>
        </w:tc>
        <w:tc>
          <w:tcPr>
            <w:tcW w:w="1449" w:type="dxa"/>
            <w:vAlign w:val="center"/>
          </w:tcPr>
          <w:p w14:paraId="0EDB73E9"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C268E38" w14:textId="77777777" w:rsidTr="006171AB">
        <w:trPr>
          <w:trHeight w:val="242"/>
        </w:trPr>
        <w:tc>
          <w:tcPr>
            <w:tcW w:w="3119" w:type="dxa"/>
            <w:vAlign w:val="center"/>
          </w:tcPr>
          <w:p w14:paraId="070093B5"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Fournitures administratives</w:t>
            </w:r>
          </w:p>
        </w:tc>
        <w:tc>
          <w:tcPr>
            <w:tcW w:w="1558" w:type="dxa"/>
            <w:shd w:val="clear" w:color="auto" w:fill="auto"/>
            <w:vAlign w:val="center"/>
          </w:tcPr>
          <w:p w14:paraId="3C2F312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97DEAC0"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74 – Subventions d’exploitation</w:t>
            </w:r>
          </w:p>
        </w:tc>
        <w:tc>
          <w:tcPr>
            <w:tcW w:w="1449" w:type="dxa"/>
            <w:shd w:val="thinReverseDiagStripe" w:color="auto" w:fill="auto"/>
            <w:vAlign w:val="center"/>
          </w:tcPr>
          <w:p w14:paraId="6EA3C76D"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71B655E" w14:textId="77777777" w:rsidTr="006171AB">
        <w:trPr>
          <w:trHeight w:val="229"/>
        </w:trPr>
        <w:tc>
          <w:tcPr>
            <w:tcW w:w="3119" w:type="dxa"/>
            <w:vAlign w:val="center"/>
          </w:tcPr>
          <w:p w14:paraId="0E2ACA4C" w14:textId="77777777" w:rsidR="006171AB" w:rsidRPr="0014273A" w:rsidRDefault="006171AB" w:rsidP="00A91EE7">
            <w:pPr>
              <w:spacing w:before="0"/>
              <w:rPr>
                <w:rFonts w:ascii="Marianne" w:hAnsi="Marianne"/>
                <w:color w:val="404040" w:themeColor="text1" w:themeTint="BF"/>
                <w:sz w:val="20"/>
                <w:szCs w:val="20"/>
              </w:rPr>
            </w:pPr>
            <w:r w:rsidRPr="0014273A">
              <w:rPr>
                <w:rFonts w:ascii="Marianne" w:hAnsi="Marianne"/>
                <w:color w:val="404040" w:themeColor="text1" w:themeTint="BF"/>
                <w:spacing w:val="-3"/>
                <w:w w:val="60"/>
                <w:sz w:val="20"/>
                <w:szCs w:val="20"/>
              </w:rPr>
              <w:t>Fournitures d’entretien et petit équipement</w:t>
            </w:r>
          </w:p>
        </w:tc>
        <w:tc>
          <w:tcPr>
            <w:tcW w:w="1558" w:type="dxa"/>
            <w:shd w:val="clear" w:color="auto" w:fill="auto"/>
            <w:vAlign w:val="center"/>
          </w:tcPr>
          <w:p w14:paraId="1A9F71D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1DE3F35"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Etat</w:t>
            </w:r>
          </w:p>
        </w:tc>
        <w:tc>
          <w:tcPr>
            <w:tcW w:w="1449" w:type="dxa"/>
            <w:vAlign w:val="center"/>
          </w:tcPr>
          <w:p w14:paraId="762BBDC0" w14:textId="77777777" w:rsidR="006171AB" w:rsidRPr="0014273A" w:rsidRDefault="006171AB" w:rsidP="00A91EE7">
            <w:pPr>
              <w:spacing w:before="0"/>
              <w:rPr>
                <w:rFonts w:ascii="Marianne" w:hAnsi="Marianne"/>
                <w:sz w:val="20"/>
                <w:szCs w:val="20"/>
              </w:rPr>
            </w:pPr>
          </w:p>
        </w:tc>
      </w:tr>
      <w:tr w:rsidR="006171AB" w:rsidRPr="0014273A" w14:paraId="4894403D" w14:textId="77777777" w:rsidTr="006171AB">
        <w:trPr>
          <w:trHeight w:val="229"/>
        </w:trPr>
        <w:tc>
          <w:tcPr>
            <w:tcW w:w="3119" w:type="dxa"/>
            <w:vAlign w:val="center"/>
          </w:tcPr>
          <w:p w14:paraId="410C68F1"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Autres fournitures</w:t>
            </w:r>
          </w:p>
        </w:tc>
        <w:tc>
          <w:tcPr>
            <w:tcW w:w="1558" w:type="dxa"/>
            <w:shd w:val="clear" w:color="auto" w:fill="auto"/>
            <w:vAlign w:val="center"/>
          </w:tcPr>
          <w:p w14:paraId="1422BC5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39F564E"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Collectivité de Corse</w:t>
            </w:r>
          </w:p>
        </w:tc>
        <w:tc>
          <w:tcPr>
            <w:tcW w:w="1449" w:type="dxa"/>
            <w:vAlign w:val="center"/>
          </w:tcPr>
          <w:p w14:paraId="62BEB0DF" w14:textId="77777777" w:rsidR="006171AB" w:rsidRPr="0014273A" w:rsidRDefault="006171AB" w:rsidP="00A91EE7">
            <w:pPr>
              <w:spacing w:before="0"/>
              <w:jc w:val="center"/>
              <w:rPr>
                <w:rFonts w:ascii="Marianne" w:hAnsi="Marianne"/>
                <w:sz w:val="20"/>
                <w:szCs w:val="20"/>
              </w:rPr>
            </w:pPr>
          </w:p>
        </w:tc>
      </w:tr>
      <w:tr w:rsidR="006171AB" w:rsidRPr="0014273A" w14:paraId="168B1E7F" w14:textId="77777777" w:rsidTr="006171AB">
        <w:trPr>
          <w:trHeight w:val="264"/>
        </w:trPr>
        <w:tc>
          <w:tcPr>
            <w:tcW w:w="3119" w:type="dxa"/>
            <w:vAlign w:val="center"/>
          </w:tcPr>
          <w:p w14:paraId="7A714D35"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61 – Services extérieurs</w:t>
            </w:r>
          </w:p>
        </w:tc>
        <w:tc>
          <w:tcPr>
            <w:tcW w:w="1558" w:type="dxa"/>
            <w:shd w:val="thinReverseDiagStripe" w:color="auto" w:fill="auto"/>
            <w:vAlign w:val="center"/>
          </w:tcPr>
          <w:p w14:paraId="67ABDD6B"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475A32C1"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Agences et offices</w:t>
            </w:r>
          </w:p>
        </w:tc>
        <w:tc>
          <w:tcPr>
            <w:tcW w:w="1449" w:type="dxa"/>
            <w:vAlign w:val="center"/>
          </w:tcPr>
          <w:p w14:paraId="6A59EAA1" w14:textId="77777777" w:rsidR="006171AB" w:rsidRPr="0014273A" w:rsidRDefault="006171AB" w:rsidP="00A91EE7">
            <w:pPr>
              <w:spacing w:before="0"/>
              <w:jc w:val="center"/>
              <w:rPr>
                <w:rFonts w:ascii="Marianne" w:hAnsi="Marianne"/>
                <w:sz w:val="20"/>
                <w:szCs w:val="20"/>
              </w:rPr>
            </w:pPr>
          </w:p>
        </w:tc>
      </w:tr>
      <w:tr w:rsidR="006171AB" w:rsidRPr="0014273A" w14:paraId="06DDB5DF" w14:textId="77777777" w:rsidTr="006171AB">
        <w:trPr>
          <w:trHeight w:val="229"/>
        </w:trPr>
        <w:tc>
          <w:tcPr>
            <w:tcW w:w="3119" w:type="dxa"/>
            <w:vAlign w:val="center"/>
          </w:tcPr>
          <w:p w14:paraId="721DB93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Sous-traitance générale</w:t>
            </w:r>
          </w:p>
        </w:tc>
        <w:tc>
          <w:tcPr>
            <w:tcW w:w="1558" w:type="dxa"/>
            <w:shd w:val="clear" w:color="auto" w:fill="auto"/>
            <w:vAlign w:val="center"/>
          </w:tcPr>
          <w:p w14:paraId="79574CF7"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2530A5C7"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Communes</w:t>
            </w:r>
          </w:p>
        </w:tc>
        <w:tc>
          <w:tcPr>
            <w:tcW w:w="1449" w:type="dxa"/>
            <w:vAlign w:val="center"/>
          </w:tcPr>
          <w:p w14:paraId="56549B7C"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415F58B" w14:textId="77777777" w:rsidTr="006171AB">
        <w:trPr>
          <w:trHeight w:val="242"/>
        </w:trPr>
        <w:tc>
          <w:tcPr>
            <w:tcW w:w="3119" w:type="dxa"/>
            <w:vAlign w:val="center"/>
          </w:tcPr>
          <w:p w14:paraId="0296ECFB"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Locations mobilières et immobilières</w:t>
            </w:r>
          </w:p>
        </w:tc>
        <w:tc>
          <w:tcPr>
            <w:tcW w:w="1558" w:type="dxa"/>
            <w:shd w:val="clear" w:color="auto" w:fill="auto"/>
            <w:vAlign w:val="center"/>
          </w:tcPr>
          <w:p w14:paraId="730DF8CD"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A0EC35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Autres Collectivités</w:t>
            </w:r>
          </w:p>
        </w:tc>
        <w:tc>
          <w:tcPr>
            <w:tcW w:w="1449" w:type="dxa"/>
            <w:vAlign w:val="center"/>
          </w:tcPr>
          <w:p w14:paraId="2368BC8B"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2C6F249C" w14:textId="77777777" w:rsidTr="006171AB">
        <w:trPr>
          <w:trHeight w:val="229"/>
        </w:trPr>
        <w:tc>
          <w:tcPr>
            <w:tcW w:w="3119" w:type="dxa"/>
            <w:vAlign w:val="center"/>
          </w:tcPr>
          <w:p w14:paraId="59798F31"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Entretien et réparation</w:t>
            </w:r>
          </w:p>
        </w:tc>
        <w:tc>
          <w:tcPr>
            <w:tcW w:w="1558" w:type="dxa"/>
            <w:shd w:val="clear" w:color="auto" w:fill="auto"/>
            <w:vAlign w:val="center"/>
          </w:tcPr>
          <w:p w14:paraId="27771F66"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FFC424E"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Organismes sociaux</w:t>
            </w:r>
          </w:p>
        </w:tc>
        <w:tc>
          <w:tcPr>
            <w:tcW w:w="1449" w:type="dxa"/>
            <w:vAlign w:val="center"/>
          </w:tcPr>
          <w:p w14:paraId="2B88714B"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68059B8" w14:textId="77777777" w:rsidTr="006171AB">
        <w:trPr>
          <w:trHeight w:val="229"/>
        </w:trPr>
        <w:tc>
          <w:tcPr>
            <w:tcW w:w="3119" w:type="dxa"/>
            <w:vAlign w:val="center"/>
          </w:tcPr>
          <w:p w14:paraId="3EDC50C2"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Assurances</w:t>
            </w:r>
          </w:p>
        </w:tc>
        <w:tc>
          <w:tcPr>
            <w:tcW w:w="1558" w:type="dxa"/>
            <w:shd w:val="clear" w:color="auto" w:fill="auto"/>
            <w:vAlign w:val="center"/>
          </w:tcPr>
          <w:p w14:paraId="2513056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65C25172"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Fond Européens</w:t>
            </w:r>
          </w:p>
        </w:tc>
        <w:tc>
          <w:tcPr>
            <w:tcW w:w="1449" w:type="dxa"/>
            <w:vAlign w:val="center"/>
          </w:tcPr>
          <w:p w14:paraId="6ABB823D"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D37D2CB" w14:textId="77777777" w:rsidTr="006171AB">
        <w:trPr>
          <w:trHeight w:val="242"/>
        </w:trPr>
        <w:tc>
          <w:tcPr>
            <w:tcW w:w="3119" w:type="dxa"/>
            <w:vAlign w:val="center"/>
          </w:tcPr>
          <w:p w14:paraId="74FEAF79"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Documentation</w:t>
            </w:r>
          </w:p>
        </w:tc>
        <w:tc>
          <w:tcPr>
            <w:tcW w:w="1558" w:type="dxa"/>
            <w:shd w:val="clear" w:color="auto" w:fill="auto"/>
            <w:vAlign w:val="center"/>
          </w:tcPr>
          <w:p w14:paraId="699EA7AC"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06934EEC"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 xml:space="preserve">Agence de services et de paiement </w:t>
            </w:r>
            <w:r w:rsidRPr="0014273A">
              <w:rPr>
                <w:rFonts w:ascii="Marianne" w:hAnsi="Marianne"/>
                <w:i/>
                <w:color w:val="404040" w:themeColor="text1" w:themeTint="BF"/>
                <w:spacing w:val="-3"/>
                <w:w w:val="60"/>
                <w:sz w:val="20"/>
                <w:szCs w:val="20"/>
              </w:rPr>
              <w:t>(ASP / emplois aidés)</w:t>
            </w:r>
          </w:p>
        </w:tc>
        <w:tc>
          <w:tcPr>
            <w:tcW w:w="1449" w:type="dxa"/>
            <w:vAlign w:val="center"/>
          </w:tcPr>
          <w:p w14:paraId="5C477A9D"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5FB46499" w14:textId="77777777" w:rsidTr="006171AB">
        <w:trPr>
          <w:trHeight w:val="229"/>
        </w:trPr>
        <w:tc>
          <w:tcPr>
            <w:tcW w:w="3119" w:type="dxa"/>
            <w:vAlign w:val="center"/>
          </w:tcPr>
          <w:p w14:paraId="219E95F5"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Divers</w:t>
            </w:r>
          </w:p>
        </w:tc>
        <w:tc>
          <w:tcPr>
            <w:tcW w:w="1558" w:type="dxa"/>
            <w:shd w:val="clear" w:color="auto" w:fill="auto"/>
            <w:vAlign w:val="center"/>
          </w:tcPr>
          <w:p w14:paraId="5BEB942C"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7A0305A"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Autres financements publics</w:t>
            </w:r>
          </w:p>
        </w:tc>
        <w:tc>
          <w:tcPr>
            <w:tcW w:w="1449" w:type="dxa"/>
            <w:vAlign w:val="center"/>
          </w:tcPr>
          <w:p w14:paraId="576BDAC4"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01EA83C" w14:textId="77777777" w:rsidTr="006171AB">
        <w:trPr>
          <w:trHeight w:val="260"/>
        </w:trPr>
        <w:tc>
          <w:tcPr>
            <w:tcW w:w="3119" w:type="dxa"/>
            <w:vAlign w:val="center"/>
          </w:tcPr>
          <w:p w14:paraId="268421CB"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62 – Autres services extérieurs</w:t>
            </w:r>
          </w:p>
        </w:tc>
        <w:tc>
          <w:tcPr>
            <w:tcW w:w="1558" w:type="dxa"/>
            <w:shd w:val="thinReverseDiagStripe" w:color="auto" w:fill="auto"/>
            <w:vAlign w:val="center"/>
          </w:tcPr>
          <w:p w14:paraId="361124E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4AC1F960"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Aides privées</w:t>
            </w:r>
            <w:r w:rsidRPr="0014273A">
              <w:rPr>
                <w:rFonts w:ascii="Marianne" w:hAnsi="Marianne"/>
                <w:i/>
                <w:color w:val="404040" w:themeColor="text1" w:themeTint="BF"/>
                <w:spacing w:val="-3"/>
                <w:w w:val="60"/>
                <w:sz w:val="20"/>
                <w:szCs w:val="20"/>
              </w:rPr>
              <w:t xml:space="preserve"> (fondations)</w:t>
            </w:r>
          </w:p>
        </w:tc>
        <w:tc>
          <w:tcPr>
            <w:tcW w:w="1449" w:type="dxa"/>
            <w:vAlign w:val="center"/>
          </w:tcPr>
          <w:p w14:paraId="0E88C5F3"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F899CB1" w14:textId="77777777" w:rsidTr="006171AB">
        <w:trPr>
          <w:trHeight w:val="229"/>
        </w:trPr>
        <w:tc>
          <w:tcPr>
            <w:tcW w:w="3119" w:type="dxa"/>
            <w:vAlign w:val="center"/>
          </w:tcPr>
          <w:p w14:paraId="2328DF0A"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Rémunération intermédiaires et honoraires</w:t>
            </w:r>
          </w:p>
        </w:tc>
        <w:tc>
          <w:tcPr>
            <w:tcW w:w="1558" w:type="dxa"/>
            <w:shd w:val="clear" w:color="auto" w:fill="auto"/>
            <w:vAlign w:val="center"/>
          </w:tcPr>
          <w:p w14:paraId="720142EB"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35712BBB"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449" w:type="dxa"/>
            <w:vAlign w:val="center"/>
          </w:tcPr>
          <w:p w14:paraId="51A7703C"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77E07F8B" w14:textId="77777777" w:rsidTr="006171AB">
        <w:trPr>
          <w:trHeight w:val="229"/>
        </w:trPr>
        <w:tc>
          <w:tcPr>
            <w:tcW w:w="3119" w:type="dxa"/>
            <w:vAlign w:val="center"/>
          </w:tcPr>
          <w:p w14:paraId="7D4D058B"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Publicité, publications</w:t>
            </w:r>
          </w:p>
        </w:tc>
        <w:tc>
          <w:tcPr>
            <w:tcW w:w="1558" w:type="dxa"/>
            <w:shd w:val="clear" w:color="auto" w:fill="auto"/>
            <w:vAlign w:val="center"/>
          </w:tcPr>
          <w:p w14:paraId="0EDA9E2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3F142E8"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75 – Autres produits de gestion courante</w:t>
            </w:r>
          </w:p>
        </w:tc>
        <w:tc>
          <w:tcPr>
            <w:tcW w:w="1449" w:type="dxa"/>
            <w:shd w:val="thinReverseDiagStripe" w:color="auto" w:fill="auto"/>
            <w:vAlign w:val="center"/>
          </w:tcPr>
          <w:p w14:paraId="09A0C634"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8BB4260" w14:textId="77777777" w:rsidTr="006171AB">
        <w:trPr>
          <w:trHeight w:val="242"/>
        </w:trPr>
        <w:tc>
          <w:tcPr>
            <w:tcW w:w="3119" w:type="dxa"/>
            <w:vAlign w:val="center"/>
          </w:tcPr>
          <w:p w14:paraId="7A8A02B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Déplacements, missions et réceptions</w:t>
            </w:r>
          </w:p>
        </w:tc>
        <w:tc>
          <w:tcPr>
            <w:tcW w:w="1558" w:type="dxa"/>
            <w:shd w:val="clear" w:color="auto" w:fill="auto"/>
            <w:vAlign w:val="center"/>
          </w:tcPr>
          <w:p w14:paraId="1B96ECD7"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0808BD2A"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Cotisations</w:t>
            </w:r>
          </w:p>
        </w:tc>
        <w:tc>
          <w:tcPr>
            <w:tcW w:w="1449" w:type="dxa"/>
            <w:vAlign w:val="center"/>
          </w:tcPr>
          <w:p w14:paraId="524DAB8E"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477F717B" w14:textId="77777777" w:rsidTr="006171AB">
        <w:trPr>
          <w:trHeight w:val="229"/>
        </w:trPr>
        <w:tc>
          <w:tcPr>
            <w:tcW w:w="3119" w:type="dxa"/>
            <w:vAlign w:val="center"/>
          </w:tcPr>
          <w:p w14:paraId="12EE23E9"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Frais postaux et de télécommunication</w:t>
            </w:r>
          </w:p>
        </w:tc>
        <w:tc>
          <w:tcPr>
            <w:tcW w:w="1558" w:type="dxa"/>
            <w:shd w:val="clear" w:color="auto" w:fill="auto"/>
            <w:vAlign w:val="center"/>
          </w:tcPr>
          <w:p w14:paraId="54E45C9D"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7C1CB00"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 xml:space="preserve">Don – autres </w:t>
            </w:r>
          </w:p>
        </w:tc>
        <w:tc>
          <w:tcPr>
            <w:tcW w:w="1449" w:type="dxa"/>
            <w:vMerge w:val="restart"/>
            <w:vAlign w:val="center"/>
          </w:tcPr>
          <w:p w14:paraId="4095A248"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3140CA3" w14:textId="77777777" w:rsidTr="006171AB">
        <w:trPr>
          <w:trHeight w:val="229"/>
        </w:trPr>
        <w:tc>
          <w:tcPr>
            <w:tcW w:w="3119" w:type="dxa"/>
            <w:vAlign w:val="center"/>
          </w:tcPr>
          <w:p w14:paraId="7F3166E7"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Services bancaires</w:t>
            </w:r>
          </w:p>
        </w:tc>
        <w:tc>
          <w:tcPr>
            <w:tcW w:w="1558" w:type="dxa"/>
            <w:shd w:val="clear" w:color="auto" w:fill="auto"/>
            <w:vAlign w:val="center"/>
          </w:tcPr>
          <w:p w14:paraId="2545A95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C7E97DD"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Mécénat</w:t>
            </w:r>
          </w:p>
        </w:tc>
        <w:tc>
          <w:tcPr>
            <w:tcW w:w="1449" w:type="dxa"/>
            <w:vMerge/>
            <w:vAlign w:val="center"/>
          </w:tcPr>
          <w:p w14:paraId="1F950601"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615BD50F" w14:textId="77777777" w:rsidTr="006171AB">
        <w:trPr>
          <w:trHeight w:val="196"/>
        </w:trPr>
        <w:tc>
          <w:tcPr>
            <w:tcW w:w="3119" w:type="dxa"/>
            <w:vAlign w:val="center"/>
          </w:tcPr>
          <w:p w14:paraId="23358C81"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Divers</w:t>
            </w:r>
          </w:p>
        </w:tc>
        <w:tc>
          <w:tcPr>
            <w:tcW w:w="1558" w:type="dxa"/>
            <w:shd w:val="clear" w:color="auto" w:fill="auto"/>
            <w:vAlign w:val="center"/>
          </w:tcPr>
          <w:p w14:paraId="585BE8AF"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8FA67C6" w14:textId="77777777" w:rsidR="006171AB" w:rsidRPr="0014273A" w:rsidRDefault="006171AB" w:rsidP="00A91EE7">
            <w:pPr>
              <w:spacing w:before="0"/>
              <w:rPr>
                <w:rFonts w:ascii="Marianne" w:hAnsi="Marianne"/>
                <w:b/>
                <w:color w:val="404040" w:themeColor="text1" w:themeTint="BF"/>
                <w:spacing w:val="-3"/>
                <w:w w:val="60"/>
                <w:sz w:val="20"/>
                <w:szCs w:val="20"/>
              </w:rPr>
            </w:pPr>
            <w:proofErr w:type="gramStart"/>
            <w:r w:rsidRPr="0014273A">
              <w:rPr>
                <w:rFonts w:ascii="Marianne" w:hAnsi="Marianne"/>
                <w:color w:val="404040" w:themeColor="text1" w:themeTint="BF"/>
                <w:spacing w:val="-3"/>
                <w:w w:val="60"/>
                <w:sz w:val="20"/>
                <w:szCs w:val="20"/>
              </w:rPr>
              <w:t>Sponsoring</w:t>
            </w:r>
            <w:proofErr w:type="gramEnd"/>
          </w:p>
        </w:tc>
        <w:tc>
          <w:tcPr>
            <w:tcW w:w="1449" w:type="dxa"/>
            <w:vAlign w:val="center"/>
          </w:tcPr>
          <w:p w14:paraId="196C0DD8"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78C9D769" w14:textId="77777777" w:rsidTr="006171AB">
        <w:trPr>
          <w:trHeight w:val="229"/>
        </w:trPr>
        <w:tc>
          <w:tcPr>
            <w:tcW w:w="3119" w:type="dxa"/>
            <w:vAlign w:val="center"/>
          </w:tcPr>
          <w:p w14:paraId="1B098621"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63 – Impôts et taxes</w:t>
            </w:r>
          </w:p>
        </w:tc>
        <w:tc>
          <w:tcPr>
            <w:tcW w:w="1558" w:type="dxa"/>
            <w:shd w:val="thinReverseDiagStripe" w:color="auto" w:fill="auto"/>
            <w:vAlign w:val="center"/>
          </w:tcPr>
          <w:p w14:paraId="576B661F"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4E398DB3"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449" w:type="dxa"/>
            <w:vAlign w:val="center"/>
          </w:tcPr>
          <w:p w14:paraId="10FDEF16"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4FA77B0" w14:textId="77777777" w:rsidTr="006171AB">
        <w:trPr>
          <w:trHeight w:val="242"/>
        </w:trPr>
        <w:tc>
          <w:tcPr>
            <w:tcW w:w="3119" w:type="dxa"/>
            <w:vAlign w:val="center"/>
          </w:tcPr>
          <w:p w14:paraId="7259CEBA"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Impôts et taxes sur rémunérations</w:t>
            </w:r>
          </w:p>
        </w:tc>
        <w:tc>
          <w:tcPr>
            <w:tcW w:w="1558" w:type="dxa"/>
            <w:shd w:val="clear" w:color="auto" w:fill="auto"/>
            <w:vAlign w:val="center"/>
          </w:tcPr>
          <w:p w14:paraId="7A5CB1E0"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120C567" w14:textId="77777777" w:rsidR="006171AB" w:rsidRPr="0014273A" w:rsidRDefault="006171AB" w:rsidP="00A91EE7">
            <w:pPr>
              <w:spacing w:before="0"/>
              <w:rPr>
                <w:rFonts w:ascii="Marianne" w:hAnsi="Marianne"/>
                <w:color w:val="404040" w:themeColor="text1" w:themeTint="BF"/>
                <w:spacing w:val="-3"/>
                <w:w w:val="60"/>
                <w:sz w:val="20"/>
                <w:szCs w:val="20"/>
              </w:rPr>
            </w:pPr>
          </w:p>
        </w:tc>
        <w:tc>
          <w:tcPr>
            <w:tcW w:w="1449" w:type="dxa"/>
            <w:vAlign w:val="center"/>
          </w:tcPr>
          <w:p w14:paraId="7141D0F7"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28159447" w14:textId="77777777" w:rsidTr="006171AB">
        <w:trPr>
          <w:trHeight w:val="280"/>
        </w:trPr>
        <w:tc>
          <w:tcPr>
            <w:tcW w:w="3119" w:type="dxa"/>
            <w:vAlign w:val="center"/>
          </w:tcPr>
          <w:p w14:paraId="17CE5A68"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Autres impôts et taxes</w:t>
            </w:r>
          </w:p>
        </w:tc>
        <w:tc>
          <w:tcPr>
            <w:tcW w:w="1558" w:type="dxa"/>
            <w:shd w:val="clear" w:color="auto" w:fill="auto"/>
            <w:vAlign w:val="center"/>
          </w:tcPr>
          <w:p w14:paraId="626EF57C"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5CC8E9B"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76 – Produits financiers</w:t>
            </w:r>
          </w:p>
        </w:tc>
        <w:tc>
          <w:tcPr>
            <w:tcW w:w="1449" w:type="dxa"/>
            <w:vAlign w:val="center"/>
          </w:tcPr>
          <w:p w14:paraId="2387B41D"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7DD75A7F" w14:textId="77777777" w:rsidTr="006171AB">
        <w:trPr>
          <w:trHeight w:val="242"/>
        </w:trPr>
        <w:tc>
          <w:tcPr>
            <w:tcW w:w="3119" w:type="dxa"/>
            <w:vAlign w:val="center"/>
          </w:tcPr>
          <w:p w14:paraId="5EE6362B"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64 – Charges de personnel</w:t>
            </w:r>
          </w:p>
        </w:tc>
        <w:tc>
          <w:tcPr>
            <w:tcW w:w="1558" w:type="dxa"/>
            <w:shd w:val="thinReverseDiagStripe" w:color="auto" w:fill="auto"/>
            <w:vAlign w:val="center"/>
          </w:tcPr>
          <w:p w14:paraId="40B8E94F"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0DB65CD"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449" w:type="dxa"/>
            <w:vAlign w:val="center"/>
          </w:tcPr>
          <w:p w14:paraId="4BDD24BE"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6DE9AC3D" w14:textId="77777777" w:rsidTr="006171AB">
        <w:trPr>
          <w:trHeight w:val="215"/>
        </w:trPr>
        <w:tc>
          <w:tcPr>
            <w:tcW w:w="3119" w:type="dxa"/>
            <w:vAlign w:val="center"/>
          </w:tcPr>
          <w:p w14:paraId="49B7B34C"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Rémunérations du personnel</w:t>
            </w:r>
          </w:p>
        </w:tc>
        <w:tc>
          <w:tcPr>
            <w:tcW w:w="1558" w:type="dxa"/>
            <w:shd w:val="clear" w:color="auto" w:fill="auto"/>
            <w:vAlign w:val="center"/>
          </w:tcPr>
          <w:p w14:paraId="27663983"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7B91455"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77 – Produits exceptionnels</w:t>
            </w:r>
          </w:p>
        </w:tc>
        <w:tc>
          <w:tcPr>
            <w:tcW w:w="1449" w:type="dxa"/>
            <w:shd w:val="thinReverseDiagStripe" w:color="auto" w:fill="auto"/>
            <w:vAlign w:val="center"/>
          </w:tcPr>
          <w:p w14:paraId="324DCE22" w14:textId="77777777" w:rsidR="006171AB" w:rsidRPr="0014273A" w:rsidRDefault="006171AB" w:rsidP="00A91EE7">
            <w:pPr>
              <w:spacing w:before="0"/>
              <w:jc w:val="center"/>
              <w:rPr>
                <w:rFonts w:ascii="Marianne" w:hAnsi="Marianne"/>
                <w:color w:val="404040" w:themeColor="text1" w:themeTint="BF"/>
                <w:sz w:val="20"/>
                <w:szCs w:val="20"/>
              </w:rPr>
            </w:pPr>
            <w:r w:rsidRPr="0014273A">
              <w:rPr>
                <w:rFonts w:ascii="Marianne" w:hAnsi="Marianne"/>
                <w:color w:val="404040" w:themeColor="text1" w:themeTint="BF"/>
                <w:sz w:val="20"/>
                <w:szCs w:val="20"/>
              </w:rPr>
              <w:t xml:space="preserve"> </w:t>
            </w:r>
          </w:p>
        </w:tc>
      </w:tr>
      <w:tr w:rsidR="006171AB" w:rsidRPr="0014273A" w14:paraId="56691A78" w14:textId="77777777" w:rsidTr="006171AB">
        <w:trPr>
          <w:trHeight w:val="229"/>
        </w:trPr>
        <w:tc>
          <w:tcPr>
            <w:tcW w:w="3119" w:type="dxa"/>
            <w:vAlign w:val="center"/>
          </w:tcPr>
          <w:p w14:paraId="3881A1B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Charges sociales</w:t>
            </w:r>
          </w:p>
        </w:tc>
        <w:tc>
          <w:tcPr>
            <w:tcW w:w="1558" w:type="dxa"/>
            <w:shd w:val="clear" w:color="auto" w:fill="auto"/>
            <w:vAlign w:val="center"/>
          </w:tcPr>
          <w:p w14:paraId="60259F34"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E5970CC"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Sur opération de gestion</w:t>
            </w:r>
          </w:p>
        </w:tc>
        <w:tc>
          <w:tcPr>
            <w:tcW w:w="1449" w:type="dxa"/>
            <w:vAlign w:val="center"/>
          </w:tcPr>
          <w:p w14:paraId="684912F4"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9312071" w14:textId="77777777" w:rsidTr="006171AB">
        <w:trPr>
          <w:trHeight w:val="229"/>
        </w:trPr>
        <w:tc>
          <w:tcPr>
            <w:tcW w:w="3119" w:type="dxa"/>
            <w:vAlign w:val="center"/>
          </w:tcPr>
          <w:p w14:paraId="192942CA"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Autres charges de personnel</w:t>
            </w:r>
          </w:p>
        </w:tc>
        <w:tc>
          <w:tcPr>
            <w:tcW w:w="1558" w:type="dxa"/>
            <w:shd w:val="clear" w:color="auto" w:fill="auto"/>
            <w:vAlign w:val="center"/>
          </w:tcPr>
          <w:p w14:paraId="5EF40703"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2BDF0CE"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Sur exercices antérieurs</w:t>
            </w:r>
          </w:p>
        </w:tc>
        <w:tc>
          <w:tcPr>
            <w:tcW w:w="1449" w:type="dxa"/>
            <w:vAlign w:val="center"/>
          </w:tcPr>
          <w:p w14:paraId="5BCBEC32"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7E6819B5" w14:textId="77777777" w:rsidTr="006171AB">
        <w:trPr>
          <w:trHeight w:val="215"/>
        </w:trPr>
        <w:tc>
          <w:tcPr>
            <w:tcW w:w="3119" w:type="dxa"/>
            <w:vAlign w:val="center"/>
          </w:tcPr>
          <w:p w14:paraId="2CB66692"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65 – Autres charges de gestion courante</w:t>
            </w:r>
          </w:p>
          <w:p w14:paraId="6C89A882"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558" w:type="dxa"/>
            <w:shd w:val="clear" w:color="auto" w:fill="auto"/>
            <w:vAlign w:val="center"/>
          </w:tcPr>
          <w:p w14:paraId="78126947"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55DB1EA"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color w:val="404040" w:themeColor="text1" w:themeTint="BF"/>
                <w:spacing w:val="-3"/>
                <w:w w:val="60"/>
                <w:sz w:val="20"/>
                <w:szCs w:val="20"/>
              </w:rPr>
              <w:t xml:space="preserve">Résultat de l’exercice précédent </w:t>
            </w:r>
            <w:r w:rsidRPr="0014273A">
              <w:rPr>
                <w:rFonts w:ascii="Marianne" w:hAnsi="Marianne"/>
                <w:i/>
                <w:color w:val="404040" w:themeColor="text1" w:themeTint="BF"/>
                <w:spacing w:val="-3"/>
                <w:w w:val="60"/>
                <w:sz w:val="20"/>
                <w:szCs w:val="20"/>
              </w:rPr>
              <w:t>(déficitaire ou excédentaire, uniquement s’il n’y a pas de bilan)</w:t>
            </w:r>
          </w:p>
        </w:tc>
        <w:tc>
          <w:tcPr>
            <w:tcW w:w="1449" w:type="dxa"/>
            <w:vAlign w:val="center"/>
          </w:tcPr>
          <w:p w14:paraId="267F5838"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2BA65C5E" w14:textId="77777777" w:rsidTr="006171AB">
        <w:trPr>
          <w:trHeight w:val="215"/>
        </w:trPr>
        <w:tc>
          <w:tcPr>
            <w:tcW w:w="3119" w:type="dxa"/>
            <w:vAlign w:val="center"/>
          </w:tcPr>
          <w:p w14:paraId="7AAF2BE3"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654- Perte sur créances irrécouvrables</w:t>
            </w:r>
          </w:p>
        </w:tc>
        <w:tc>
          <w:tcPr>
            <w:tcW w:w="1558" w:type="dxa"/>
            <w:shd w:val="clear" w:color="auto" w:fill="auto"/>
            <w:vAlign w:val="center"/>
          </w:tcPr>
          <w:p w14:paraId="2D339C7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3006B549"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 xml:space="preserve"> </w:t>
            </w:r>
          </w:p>
        </w:tc>
        <w:tc>
          <w:tcPr>
            <w:tcW w:w="1449" w:type="dxa"/>
            <w:vAlign w:val="center"/>
          </w:tcPr>
          <w:p w14:paraId="0C657782"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31497B60" w14:textId="77777777" w:rsidTr="006171AB">
        <w:trPr>
          <w:trHeight w:val="242"/>
        </w:trPr>
        <w:tc>
          <w:tcPr>
            <w:tcW w:w="3119" w:type="dxa"/>
            <w:vAlign w:val="center"/>
          </w:tcPr>
          <w:p w14:paraId="28324716"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66 – Charges financières</w:t>
            </w:r>
          </w:p>
        </w:tc>
        <w:tc>
          <w:tcPr>
            <w:tcW w:w="1558" w:type="dxa"/>
            <w:shd w:val="clear" w:color="auto" w:fill="auto"/>
            <w:vAlign w:val="center"/>
          </w:tcPr>
          <w:p w14:paraId="2BDDCEA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74E2805"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449" w:type="dxa"/>
            <w:vAlign w:val="center"/>
          </w:tcPr>
          <w:p w14:paraId="0C6246F9"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1E134B5F" w14:textId="77777777" w:rsidTr="006171AB">
        <w:trPr>
          <w:trHeight w:val="215"/>
        </w:trPr>
        <w:tc>
          <w:tcPr>
            <w:tcW w:w="3119" w:type="dxa"/>
            <w:vAlign w:val="center"/>
          </w:tcPr>
          <w:p w14:paraId="6B0EDF33"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67 – Charges exceptionnelles</w:t>
            </w:r>
          </w:p>
        </w:tc>
        <w:tc>
          <w:tcPr>
            <w:tcW w:w="1558" w:type="dxa"/>
            <w:shd w:val="clear" w:color="auto" w:fill="auto"/>
            <w:vAlign w:val="center"/>
          </w:tcPr>
          <w:p w14:paraId="349592C0"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692BA6E4" w14:textId="77777777" w:rsidR="006171AB" w:rsidRPr="0014273A" w:rsidRDefault="006171AB" w:rsidP="00A91EE7">
            <w:pPr>
              <w:spacing w:before="0"/>
              <w:rPr>
                <w:rFonts w:ascii="Marianne" w:hAnsi="Marianne"/>
                <w:b/>
                <w:color w:val="404040" w:themeColor="text1" w:themeTint="BF"/>
                <w:spacing w:val="-3"/>
                <w:w w:val="60"/>
                <w:sz w:val="20"/>
                <w:szCs w:val="20"/>
              </w:rPr>
            </w:pPr>
          </w:p>
        </w:tc>
        <w:tc>
          <w:tcPr>
            <w:tcW w:w="1449" w:type="dxa"/>
            <w:vAlign w:val="center"/>
          </w:tcPr>
          <w:p w14:paraId="4AAE5C2F"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60265E8F" w14:textId="77777777" w:rsidTr="006171AB">
        <w:trPr>
          <w:trHeight w:val="346"/>
        </w:trPr>
        <w:tc>
          <w:tcPr>
            <w:tcW w:w="3119" w:type="dxa"/>
            <w:vAlign w:val="center"/>
          </w:tcPr>
          <w:p w14:paraId="653F3C3F"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69 – Impôts sur les bénéfices</w:t>
            </w:r>
          </w:p>
        </w:tc>
        <w:tc>
          <w:tcPr>
            <w:tcW w:w="1558" w:type="dxa"/>
            <w:shd w:val="clear" w:color="auto" w:fill="auto"/>
            <w:vAlign w:val="center"/>
          </w:tcPr>
          <w:p w14:paraId="45F73AB1"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3893712B"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79 – Transferts des charges</w:t>
            </w:r>
          </w:p>
        </w:tc>
        <w:tc>
          <w:tcPr>
            <w:tcW w:w="1449" w:type="dxa"/>
            <w:vAlign w:val="center"/>
          </w:tcPr>
          <w:p w14:paraId="0B69426F"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475DE5D" w14:textId="77777777" w:rsidTr="006171AB">
        <w:trPr>
          <w:trHeight w:val="229"/>
        </w:trPr>
        <w:tc>
          <w:tcPr>
            <w:tcW w:w="3119" w:type="dxa"/>
            <w:shd w:val="clear" w:color="auto" w:fill="D9D9D9" w:themeFill="background1" w:themeFillShade="D9"/>
            <w:vAlign w:val="center"/>
          </w:tcPr>
          <w:p w14:paraId="3B0683AB" w14:textId="77777777" w:rsidR="006171AB" w:rsidRPr="0014273A" w:rsidRDefault="006171AB" w:rsidP="00A91EE7">
            <w:pPr>
              <w:spacing w:before="0"/>
              <w:rPr>
                <w:rFonts w:ascii="Marianne" w:hAnsi="Marianne"/>
                <w:b/>
                <w:i/>
                <w:color w:val="404040" w:themeColor="text1" w:themeTint="BF"/>
                <w:spacing w:val="-3"/>
                <w:w w:val="60"/>
                <w:sz w:val="20"/>
                <w:szCs w:val="20"/>
              </w:rPr>
            </w:pPr>
            <w:r w:rsidRPr="0014273A">
              <w:rPr>
                <w:rFonts w:ascii="Marianne" w:hAnsi="Marianne"/>
                <w:b/>
                <w:i/>
                <w:color w:val="404040" w:themeColor="text1" w:themeTint="BF"/>
                <w:spacing w:val="-3"/>
                <w:w w:val="60"/>
                <w:sz w:val="20"/>
                <w:szCs w:val="20"/>
              </w:rPr>
              <w:t>S/TOTAL 1</w:t>
            </w:r>
          </w:p>
        </w:tc>
        <w:tc>
          <w:tcPr>
            <w:tcW w:w="1558" w:type="dxa"/>
            <w:shd w:val="clear" w:color="auto" w:fill="D9D9D9" w:themeFill="background1" w:themeFillShade="D9"/>
            <w:vAlign w:val="center"/>
          </w:tcPr>
          <w:p w14:paraId="03F60A4C" w14:textId="77777777" w:rsidR="006171AB" w:rsidRPr="0014273A" w:rsidRDefault="006171AB" w:rsidP="00A91EE7">
            <w:pPr>
              <w:spacing w:before="0"/>
              <w:jc w:val="center"/>
              <w:rPr>
                <w:rFonts w:ascii="Marianne" w:hAnsi="Marianne"/>
                <w:i/>
                <w:color w:val="404040" w:themeColor="text1" w:themeTint="BF"/>
                <w:sz w:val="20"/>
                <w:szCs w:val="20"/>
              </w:rPr>
            </w:pPr>
          </w:p>
        </w:tc>
        <w:tc>
          <w:tcPr>
            <w:tcW w:w="2835" w:type="dxa"/>
            <w:shd w:val="clear" w:color="auto" w:fill="D9D9D9" w:themeFill="background1" w:themeFillShade="D9"/>
            <w:vAlign w:val="center"/>
          </w:tcPr>
          <w:p w14:paraId="10F5AA8D" w14:textId="77777777" w:rsidR="006171AB" w:rsidRPr="0014273A" w:rsidRDefault="006171AB" w:rsidP="00A91EE7">
            <w:pPr>
              <w:spacing w:before="0"/>
              <w:rPr>
                <w:rFonts w:ascii="Marianne" w:hAnsi="Marianne"/>
                <w:b/>
                <w:i/>
                <w:color w:val="404040" w:themeColor="text1" w:themeTint="BF"/>
                <w:spacing w:val="-3"/>
                <w:w w:val="60"/>
                <w:sz w:val="20"/>
                <w:szCs w:val="20"/>
              </w:rPr>
            </w:pPr>
            <w:r w:rsidRPr="0014273A">
              <w:rPr>
                <w:rFonts w:ascii="Marianne" w:hAnsi="Marianne"/>
                <w:b/>
                <w:i/>
                <w:color w:val="404040" w:themeColor="text1" w:themeTint="BF"/>
                <w:spacing w:val="-3"/>
                <w:w w:val="60"/>
                <w:sz w:val="20"/>
                <w:szCs w:val="20"/>
              </w:rPr>
              <w:t>S/TOTAL 1</w:t>
            </w:r>
          </w:p>
        </w:tc>
        <w:tc>
          <w:tcPr>
            <w:tcW w:w="1449" w:type="dxa"/>
            <w:shd w:val="clear" w:color="auto" w:fill="D9D9D9" w:themeFill="background1" w:themeFillShade="D9"/>
            <w:vAlign w:val="center"/>
          </w:tcPr>
          <w:p w14:paraId="3B9CABC1"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41551B21" w14:textId="77777777" w:rsidTr="006171AB">
        <w:trPr>
          <w:trHeight w:val="229"/>
        </w:trPr>
        <w:tc>
          <w:tcPr>
            <w:tcW w:w="3119" w:type="dxa"/>
            <w:vAlign w:val="center"/>
          </w:tcPr>
          <w:p w14:paraId="38E041B2"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68 – Dotation aux amortissements et aux provisions</w:t>
            </w:r>
          </w:p>
        </w:tc>
        <w:tc>
          <w:tcPr>
            <w:tcW w:w="1558" w:type="dxa"/>
            <w:shd w:val="clear" w:color="auto" w:fill="auto"/>
            <w:vAlign w:val="center"/>
          </w:tcPr>
          <w:p w14:paraId="0E450E14"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0A39C287"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78 – Reprise sur amortissements et provisions</w:t>
            </w:r>
          </w:p>
        </w:tc>
        <w:tc>
          <w:tcPr>
            <w:tcW w:w="1449" w:type="dxa"/>
            <w:vAlign w:val="center"/>
          </w:tcPr>
          <w:p w14:paraId="64E85D6D"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7C8B3685" w14:textId="77777777" w:rsidTr="006171AB">
        <w:trPr>
          <w:trHeight w:val="332"/>
        </w:trPr>
        <w:tc>
          <w:tcPr>
            <w:tcW w:w="3119" w:type="dxa"/>
            <w:tcBorders>
              <w:bottom w:val="single" w:sz="4" w:space="0" w:color="auto"/>
            </w:tcBorders>
            <w:shd w:val="clear" w:color="auto" w:fill="A6A6A6" w:themeFill="background1" w:themeFillShade="A6"/>
            <w:vAlign w:val="center"/>
          </w:tcPr>
          <w:p w14:paraId="78FE967A" w14:textId="77777777" w:rsidR="006171AB" w:rsidRPr="0014273A" w:rsidRDefault="006171AB" w:rsidP="00A91EE7">
            <w:pPr>
              <w:spacing w:before="0"/>
              <w:rPr>
                <w:rFonts w:ascii="Marianne" w:hAnsi="Marianne"/>
                <w:b/>
                <w:spacing w:val="-3"/>
                <w:w w:val="60"/>
                <w:sz w:val="20"/>
                <w:szCs w:val="20"/>
              </w:rPr>
            </w:pPr>
            <w:r w:rsidRPr="0014273A">
              <w:rPr>
                <w:rFonts w:ascii="Marianne" w:hAnsi="Marianne"/>
                <w:b/>
                <w:spacing w:val="-3"/>
                <w:w w:val="60"/>
                <w:sz w:val="20"/>
                <w:szCs w:val="20"/>
              </w:rPr>
              <w:t>TOTAL DES CHARGES PREVISIONNELLES (1)</w:t>
            </w:r>
          </w:p>
        </w:tc>
        <w:tc>
          <w:tcPr>
            <w:tcW w:w="1558" w:type="dxa"/>
            <w:tcBorders>
              <w:bottom w:val="single" w:sz="4" w:space="0" w:color="auto"/>
            </w:tcBorders>
            <w:shd w:val="clear" w:color="auto" w:fill="A6A6A6" w:themeFill="background1" w:themeFillShade="A6"/>
            <w:vAlign w:val="center"/>
          </w:tcPr>
          <w:p w14:paraId="59DFD030" w14:textId="77777777" w:rsidR="006171AB" w:rsidRPr="0014273A" w:rsidRDefault="006171AB" w:rsidP="00A91EE7">
            <w:pPr>
              <w:spacing w:before="0"/>
              <w:jc w:val="center"/>
              <w:rPr>
                <w:rFonts w:ascii="Marianne" w:hAnsi="Marianne"/>
                <w:sz w:val="20"/>
                <w:szCs w:val="20"/>
              </w:rPr>
            </w:pPr>
          </w:p>
        </w:tc>
        <w:tc>
          <w:tcPr>
            <w:tcW w:w="2835" w:type="dxa"/>
            <w:tcBorders>
              <w:bottom w:val="single" w:sz="4" w:space="0" w:color="auto"/>
            </w:tcBorders>
            <w:shd w:val="clear" w:color="auto" w:fill="A6A6A6" w:themeFill="background1" w:themeFillShade="A6"/>
            <w:vAlign w:val="center"/>
          </w:tcPr>
          <w:p w14:paraId="7A42A3AA" w14:textId="77777777" w:rsidR="006171AB" w:rsidRPr="0014273A" w:rsidRDefault="006171AB" w:rsidP="00A91EE7">
            <w:pPr>
              <w:spacing w:before="0"/>
              <w:rPr>
                <w:rFonts w:ascii="Marianne" w:hAnsi="Marianne"/>
                <w:b/>
                <w:spacing w:val="-3"/>
                <w:w w:val="60"/>
                <w:sz w:val="20"/>
                <w:szCs w:val="20"/>
              </w:rPr>
            </w:pPr>
            <w:r w:rsidRPr="0014273A">
              <w:rPr>
                <w:rFonts w:ascii="Marianne" w:hAnsi="Marianne"/>
                <w:b/>
                <w:spacing w:val="-3"/>
                <w:w w:val="60"/>
                <w:sz w:val="20"/>
                <w:szCs w:val="20"/>
              </w:rPr>
              <w:t>TOTAL DES PRODUITS PREVISIONNELS (1)</w:t>
            </w:r>
          </w:p>
        </w:tc>
        <w:tc>
          <w:tcPr>
            <w:tcW w:w="1449" w:type="dxa"/>
            <w:tcBorders>
              <w:bottom w:val="single" w:sz="4" w:space="0" w:color="auto"/>
            </w:tcBorders>
            <w:shd w:val="clear" w:color="auto" w:fill="A6A6A6" w:themeFill="background1" w:themeFillShade="A6"/>
            <w:vAlign w:val="center"/>
          </w:tcPr>
          <w:p w14:paraId="698DB5FA" w14:textId="77777777" w:rsidR="006171AB" w:rsidRPr="0014273A" w:rsidRDefault="006171AB" w:rsidP="00A91EE7">
            <w:pPr>
              <w:spacing w:before="0"/>
              <w:jc w:val="center"/>
              <w:rPr>
                <w:rFonts w:ascii="Marianne" w:hAnsi="Marianne"/>
                <w:color w:val="404040" w:themeColor="text1" w:themeTint="BF"/>
                <w:sz w:val="20"/>
                <w:szCs w:val="20"/>
              </w:rPr>
            </w:pPr>
            <w:r w:rsidRPr="0014273A">
              <w:rPr>
                <w:rFonts w:ascii="Marianne" w:hAnsi="Marianne"/>
                <w:color w:val="404040" w:themeColor="text1" w:themeTint="BF"/>
                <w:sz w:val="20"/>
                <w:szCs w:val="20"/>
              </w:rPr>
              <w:t>…………………</w:t>
            </w:r>
          </w:p>
        </w:tc>
      </w:tr>
      <w:tr w:rsidR="006171AB" w:rsidRPr="0014273A" w14:paraId="3479B1EC" w14:textId="77777777" w:rsidTr="00A91EE7">
        <w:trPr>
          <w:trHeight w:val="63"/>
        </w:trPr>
        <w:tc>
          <w:tcPr>
            <w:tcW w:w="8961" w:type="dxa"/>
            <w:gridSpan w:val="4"/>
            <w:tcBorders>
              <w:left w:val="nil"/>
              <w:right w:val="nil"/>
            </w:tcBorders>
            <w:shd w:val="clear" w:color="auto" w:fill="auto"/>
            <w:vAlign w:val="center"/>
          </w:tcPr>
          <w:p w14:paraId="03B79271" w14:textId="77777777" w:rsidR="006171AB" w:rsidRPr="0014273A" w:rsidRDefault="006171AB" w:rsidP="00A91EE7">
            <w:pPr>
              <w:spacing w:before="0"/>
              <w:rPr>
                <w:rFonts w:ascii="Marianne" w:hAnsi="Marianne"/>
                <w:b/>
                <w:spacing w:val="-3"/>
                <w:w w:val="60"/>
                <w:sz w:val="20"/>
                <w:szCs w:val="20"/>
              </w:rPr>
            </w:pPr>
          </w:p>
        </w:tc>
      </w:tr>
      <w:tr w:rsidR="006171AB" w:rsidRPr="0014273A" w14:paraId="3D437600" w14:textId="77777777" w:rsidTr="006171AB">
        <w:trPr>
          <w:trHeight w:val="202"/>
        </w:trPr>
        <w:tc>
          <w:tcPr>
            <w:tcW w:w="8961" w:type="dxa"/>
            <w:gridSpan w:val="4"/>
            <w:shd w:val="clear" w:color="auto" w:fill="A02B93" w:themeFill="accent5"/>
            <w:vAlign w:val="center"/>
          </w:tcPr>
          <w:p w14:paraId="3BAB7F67" w14:textId="77777777" w:rsidR="006171AB" w:rsidRPr="0014273A" w:rsidRDefault="006171AB" w:rsidP="00A91EE7">
            <w:pPr>
              <w:spacing w:before="0"/>
              <w:jc w:val="center"/>
              <w:rPr>
                <w:rFonts w:ascii="Marianne" w:hAnsi="Marianne"/>
                <w:color w:val="404040" w:themeColor="text1" w:themeTint="BF"/>
                <w:sz w:val="20"/>
                <w:szCs w:val="20"/>
              </w:rPr>
            </w:pPr>
            <w:r w:rsidRPr="0014273A">
              <w:rPr>
                <w:rFonts w:ascii="Marianne" w:hAnsi="Marianne"/>
                <w:b/>
                <w:spacing w:val="-3"/>
                <w:w w:val="60"/>
                <w:sz w:val="20"/>
                <w:szCs w:val="20"/>
              </w:rPr>
              <w:t>CONTRIBUTIONS VOLONTAIRES EN NATURE (CVN)</w:t>
            </w:r>
          </w:p>
        </w:tc>
      </w:tr>
      <w:tr w:rsidR="006171AB" w:rsidRPr="0014273A" w14:paraId="33119FF2" w14:textId="77777777" w:rsidTr="006171AB">
        <w:trPr>
          <w:trHeight w:val="229"/>
        </w:trPr>
        <w:tc>
          <w:tcPr>
            <w:tcW w:w="3119" w:type="dxa"/>
            <w:vAlign w:val="center"/>
          </w:tcPr>
          <w:p w14:paraId="6012A0D6"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86 – Emploi des contributions volontaires</w:t>
            </w:r>
          </w:p>
        </w:tc>
        <w:tc>
          <w:tcPr>
            <w:tcW w:w="1558" w:type="dxa"/>
            <w:vAlign w:val="center"/>
          </w:tcPr>
          <w:p w14:paraId="45B10C7B"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3438A340" w14:textId="77777777" w:rsidR="006171AB" w:rsidRPr="0014273A" w:rsidRDefault="006171AB" w:rsidP="00A91EE7">
            <w:pPr>
              <w:spacing w:before="0"/>
              <w:rPr>
                <w:rFonts w:ascii="Marianne" w:hAnsi="Marianne"/>
                <w:b/>
                <w:color w:val="404040" w:themeColor="text1" w:themeTint="BF"/>
                <w:spacing w:val="-3"/>
                <w:w w:val="60"/>
                <w:sz w:val="20"/>
                <w:szCs w:val="20"/>
              </w:rPr>
            </w:pPr>
            <w:r w:rsidRPr="0014273A">
              <w:rPr>
                <w:rFonts w:ascii="Marianne" w:hAnsi="Marianne"/>
                <w:b/>
                <w:color w:val="404040" w:themeColor="text1" w:themeTint="BF"/>
                <w:spacing w:val="-3"/>
                <w:w w:val="60"/>
                <w:sz w:val="20"/>
                <w:szCs w:val="20"/>
              </w:rPr>
              <w:t>87 – Contributions volontaires en nature</w:t>
            </w:r>
          </w:p>
        </w:tc>
        <w:tc>
          <w:tcPr>
            <w:tcW w:w="1449" w:type="dxa"/>
            <w:vAlign w:val="center"/>
          </w:tcPr>
          <w:p w14:paraId="7BDB9C8C"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5A536A93" w14:textId="77777777" w:rsidTr="006171AB">
        <w:trPr>
          <w:trHeight w:val="229"/>
        </w:trPr>
        <w:tc>
          <w:tcPr>
            <w:tcW w:w="3119" w:type="dxa"/>
            <w:vAlign w:val="center"/>
          </w:tcPr>
          <w:p w14:paraId="4631CEC5"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Secours en nature</w:t>
            </w:r>
          </w:p>
        </w:tc>
        <w:tc>
          <w:tcPr>
            <w:tcW w:w="1558" w:type="dxa"/>
            <w:vAlign w:val="center"/>
          </w:tcPr>
          <w:p w14:paraId="7FD63CD2"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58E83BA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Bénévolat</w:t>
            </w:r>
          </w:p>
        </w:tc>
        <w:tc>
          <w:tcPr>
            <w:tcW w:w="1449" w:type="dxa"/>
            <w:vAlign w:val="center"/>
          </w:tcPr>
          <w:p w14:paraId="604536C7"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20FBB8F9" w14:textId="77777777" w:rsidTr="006171AB">
        <w:trPr>
          <w:trHeight w:val="215"/>
        </w:trPr>
        <w:tc>
          <w:tcPr>
            <w:tcW w:w="3119" w:type="dxa"/>
            <w:vAlign w:val="center"/>
          </w:tcPr>
          <w:p w14:paraId="4D2C7406"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Mise à disposition gratuite biens et services</w:t>
            </w:r>
          </w:p>
        </w:tc>
        <w:tc>
          <w:tcPr>
            <w:tcW w:w="1558" w:type="dxa"/>
            <w:vAlign w:val="center"/>
          </w:tcPr>
          <w:p w14:paraId="3D6BF63A"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71D1E60F"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Prestations en nature</w:t>
            </w:r>
          </w:p>
        </w:tc>
        <w:tc>
          <w:tcPr>
            <w:tcW w:w="1449" w:type="dxa"/>
            <w:vAlign w:val="center"/>
          </w:tcPr>
          <w:p w14:paraId="1C73C93C"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067DCE35" w14:textId="77777777" w:rsidTr="006171AB">
        <w:trPr>
          <w:trHeight w:val="229"/>
        </w:trPr>
        <w:tc>
          <w:tcPr>
            <w:tcW w:w="3119" w:type="dxa"/>
            <w:vAlign w:val="center"/>
          </w:tcPr>
          <w:p w14:paraId="73F3E871"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Personnels bénévoles</w:t>
            </w:r>
          </w:p>
        </w:tc>
        <w:tc>
          <w:tcPr>
            <w:tcW w:w="1558" w:type="dxa"/>
            <w:vAlign w:val="center"/>
          </w:tcPr>
          <w:p w14:paraId="6F293BE5" w14:textId="77777777" w:rsidR="006171AB" w:rsidRPr="0014273A" w:rsidRDefault="006171AB" w:rsidP="00A91EE7">
            <w:pPr>
              <w:spacing w:before="0"/>
              <w:jc w:val="center"/>
              <w:rPr>
                <w:rFonts w:ascii="Marianne" w:hAnsi="Marianne"/>
                <w:color w:val="404040" w:themeColor="text1" w:themeTint="BF"/>
                <w:sz w:val="20"/>
                <w:szCs w:val="20"/>
              </w:rPr>
            </w:pPr>
          </w:p>
        </w:tc>
        <w:tc>
          <w:tcPr>
            <w:tcW w:w="2835" w:type="dxa"/>
            <w:vAlign w:val="center"/>
          </w:tcPr>
          <w:p w14:paraId="1BEBC258" w14:textId="77777777" w:rsidR="006171AB" w:rsidRPr="0014273A" w:rsidRDefault="006171AB" w:rsidP="00A91EE7">
            <w:pPr>
              <w:spacing w:before="0"/>
              <w:rPr>
                <w:rFonts w:ascii="Marianne" w:hAnsi="Marianne"/>
                <w:color w:val="404040" w:themeColor="text1" w:themeTint="BF"/>
                <w:spacing w:val="-3"/>
                <w:w w:val="60"/>
                <w:sz w:val="20"/>
                <w:szCs w:val="20"/>
              </w:rPr>
            </w:pPr>
            <w:r w:rsidRPr="0014273A">
              <w:rPr>
                <w:rFonts w:ascii="Marianne" w:hAnsi="Marianne"/>
                <w:color w:val="404040" w:themeColor="text1" w:themeTint="BF"/>
                <w:spacing w:val="-3"/>
                <w:w w:val="60"/>
                <w:sz w:val="20"/>
                <w:szCs w:val="20"/>
              </w:rPr>
              <w:t>Dons en nature</w:t>
            </w:r>
          </w:p>
        </w:tc>
        <w:tc>
          <w:tcPr>
            <w:tcW w:w="1449" w:type="dxa"/>
            <w:vAlign w:val="center"/>
          </w:tcPr>
          <w:p w14:paraId="3E8B7113" w14:textId="77777777" w:rsidR="006171AB" w:rsidRPr="0014273A" w:rsidRDefault="006171AB" w:rsidP="00A91EE7">
            <w:pPr>
              <w:spacing w:before="0"/>
              <w:jc w:val="center"/>
              <w:rPr>
                <w:rFonts w:ascii="Marianne" w:hAnsi="Marianne"/>
                <w:color w:val="404040" w:themeColor="text1" w:themeTint="BF"/>
                <w:sz w:val="20"/>
                <w:szCs w:val="20"/>
              </w:rPr>
            </w:pPr>
          </w:p>
        </w:tc>
      </w:tr>
      <w:tr w:rsidR="006171AB" w:rsidRPr="0014273A" w14:paraId="5ED270D8" w14:textId="77777777" w:rsidTr="006171AB">
        <w:trPr>
          <w:trHeight w:val="60"/>
        </w:trPr>
        <w:tc>
          <w:tcPr>
            <w:tcW w:w="3119" w:type="dxa"/>
            <w:shd w:val="clear" w:color="auto" w:fill="A6A6A6" w:themeFill="background1" w:themeFillShade="A6"/>
            <w:vAlign w:val="center"/>
          </w:tcPr>
          <w:p w14:paraId="235C74BD" w14:textId="77777777" w:rsidR="006171AB" w:rsidRPr="0014273A" w:rsidRDefault="006171AB" w:rsidP="00A91EE7">
            <w:pPr>
              <w:spacing w:before="0"/>
              <w:rPr>
                <w:rFonts w:ascii="Marianne" w:hAnsi="Marianne"/>
                <w:b/>
                <w:spacing w:val="-3"/>
                <w:w w:val="60"/>
                <w:sz w:val="20"/>
                <w:szCs w:val="20"/>
              </w:rPr>
            </w:pPr>
            <w:r w:rsidRPr="0014273A">
              <w:rPr>
                <w:rFonts w:ascii="Marianne" w:hAnsi="Marianne"/>
                <w:b/>
                <w:spacing w:val="-3"/>
                <w:w w:val="60"/>
                <w:sz w:val="20"/>
                <w:szCs w:val="20"/>
              </w:rPr>
              <w:t>TOTAL DES CHARGES CVN</w:t>
            </w:r>
          </w:p>
        </w:tc>
        <w:tc>
          <w:tcPr>
            <w:tcW w:w="1558" w:type="dxa"/>
            <w:shd w:val="clear" w:color="auto" w:fill="A6A6A6" w:themeFill="background1" w:themeFillShade="A6"/>
            <w:vAlign w:val="center"/>
          </w:tcPr>
          <w:p w14:paraId="2CF733F4" w14:textId="77777777" w:rsidR="006171AB" w:rsidRPr="0014273A" w:rsidRDefault="006171AB" w:rsidP="00A91EE7">
            <w:pPr>
              <w:spacing w:before="0"/>
              <w:jc w:val="center"/>
              <w:rPr>
                <w:rFonts w:ascii="Marianne" w:hAnsi="Marianne"/>
                <w:sz w:val="20"/>
                <w:szCs w:val="20"/>
              </w:rPr>
            </w:pPr>
            <w:r w:rsidRPr="0014273A">
              <w:rPr>
                <w:rFonts w:ascii="Marianne" w:hAnsi="Marianne"/>
                <w:sz w:val="20"/>
                <w:szCs w:val="20"/>
              </w:rPr>
              <w:t>……………</w:t>
            </w:r>
          </w:p>
        </w:tc>
        <w:tc>
          <w:tcPr>
            <w:tcW w:w="2835" w:type="dxa"/>
            <w:shd w:val="clear" w:color="auto" w:fill="A6A6A6" w:themeFill="background1" w:themeFillShade="A6"/>
            <w:vAlign w:val="center"/>
          </w:tcPr>
          <w:p w14:paraId="2290E172" w14:textId="77777777" w:rsidR="006171AB" w:rsidRPr="0014273A" w:rsidRDefault="006171AB" w:rsidP="00A91EE7">
            <w:pPr>
              <w:spacing w:before="0"/>
              <w:rPr>
                <w:rFonts w:ascii="Marianne" w:hAnsi="Marianne"/>
                <w:b/>
                <w:spacing w:val="-3"/>
                <w:w w:val="60"/>
                <w:sz w:val="20"/>
                <w:szCs w:val="20"/>
              </w:rPr>
            </w:pPr>
            <w:r w:rsidRPr="0014273A">
              <w:rPr>
                <w:rFonts w:ascii="Marianne" w:hAnsi="Marianne"/>
                <w:b/>
                <w:spacing w:val="-3"/>
                <w:w w:val="60"/>
                <w:sz w:val="20"/>
                <w:szCs w:val="20"/>
              </w:rPr>
              <w:t>TOTAL DES PRODUITS CVN</w:t>
            </w:r>
          </w:p>
        </w:tc>
        <w:tc>
          <w:tcPr>
            <w:tcW w:w="1449" w:type="dxa"/>
            <w:shd w:val="clear" w:color="auto" w:fill="A6A6A6" w:themeFill="background1" w:themeFillShade="A6"/>
            <w:vAlign w:val="center"/>
          </w:tcPr>
          <w:p w14:paraId="2B25A908" w14:textId="77777777" w:rsidR="006171AB" w:rsidRPr="0014273A" w:rsidRDefault="006171AB" w:rsidP="00A91EE7">
            <w:pPr>
              <w:spacing w:before="0"/>
              <w:jc w:val="center"/>
              <w:rPr>
                <w:rFonts w:ascii="Marianne" w:hAnsi="Marianne"/>
                <w:sz w:val="20"/>
                <w:szCs w:val="20"/>
              </w:rPr>
            </w:pPr>
            <w:r w:rsidRPr="0014273A">
              <w:rPr>
                <w:rFonts w:ascii="Marianne" w:hAnsi="Marianne"/>
                <w:sz w:val="20"/>
                <w:szCs w:val="20"/>
              </w:rPr>
              <w:t>………………</w:t>
            </w:r>
          </w:p>
        </w:tc>
      </w:tr>
    </w:tbl>
    <w:p w14:paraId="49DA9CA3" w14:textId="373D1DD4" w:rsidR="002A263E" w:rsidRPr="0014273A" w:rsidRDefault="00A91EE7" w:rsidP="00A91EE7">
      <w:pPr>
        <w:tabs>
          <w:tab w:val="left" w:pos="3744"/>
        </w:tabs>
        <w:rPr>
          <w:rFonts w:ascii="Marianne" w:hAnsi="Marianne"/>
          <w:b/>
          <w:i/>
          <w:color w:val="A02B93" w:themeColor="accent5"/>
          <w:spacing w:val="-3"/>
          <w:w w:val="60"/>
          <w:sz w:val="20"/>
          <w:szCs w:val="20"/>
        </w:rPr>
      </w:pPr>
      <w:r w:rsidRPr="0014273A">
        <w:rPr>
          <w:rFonts w:ascii="Marianne" w:hAnsi="Marianne"/>
          <w:noProof/>
          <w:sz w:val="8"/>
        </w:rPr>
        <w:drawing>
          <wp:anchor distT="0" distB="0" distL="0" distR="0" simplePos="0" relativeHeight="251660800" behindDoc="1" locked="0" layoutInCell="1" allowOverlap="1" wp14:anchorId="747F2F91" wp14:editId="60BDDF86">
            <wp:simplePos x="0" y="0"/>
            <wp:positionH relativeFrom="page">
              <wp:posOffset>653415</wp:posOffset>
            </wp:positionH>
            <wp:positionV relativeFrom="paragraph">
              <wp:posOffset>310515</wp:posOffset>
            </wp:positionV>
            <wp:extent cx="3034030" cy="872490"/>
            <wp:effectExtent l="0" t="0" r="0" b="0"/>
            <wp:wrapTopAndBottom/>
            <wp:docPr id="99" name="Image 99" descr="Une image contenant texte, capture d’écran, Police, noir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descr="Une image contenant texte, capture d’écran, Police, noir  Description générée automatiquement"/>
                    <pic:cNvPicPr/>
                  </pic:nvPicPr>
                  <pic:blipFill>
                    <a:blip r:embed="rId17" cstate="print"/>
                    <a:stretch>
                      <a:fillRect/>
                    </a:stretch>
                  </pic:blipFill>
                  <pic:spPr>
                    <a:xfrm>
                      <a:off x="0" y="0"/>
                      <a:ext cx="3034030" cy="872490"/>
                    </a:xfrm>
                    <a:prstGeom prst="rect">
                      <a:avLst/>
                    </a:prstGeom>
                  </pic:spPr>
                </pic:pic>
              </a:graphicData>
            </a:graphic>
          </wp:anchor>
        </w:drawing>
      </w:r>
      <w:r w:rsidRPr="0014273A">
        <w:rPr>
          <w:rFonts w:ascii="Marianne" w:hAnsi="Marianne"/>
          <w:noProof/>
          <w:sz w:val="8"/>
        </w:rPr>
        <w:drawing>
          <wp:anchor distT="0" distB="0" distL="0" distR="0" simplePos="0" relativeHeight="251661824" behindDoc="1" locked="0" layoutInCell="1" allowOverlap="1" wp14:anchorId="09762AD7" wp14:editId="48E2E0D1">
            <wp:simplePos x="0" y="0"/>
            <wp:positionH relativeFrom="page">
              <wp:posOffset>3913505</wp:posOffset>
            </wp:positionH>
            <wp:positionV relativeFrom="paragraph">
              <wp:posOffset>305647</wp:posOffset>
            </wp:positionV>
            <wp:extent cx="3095625" cy="890270"/>
            <wp:effectExtent l="0" t="0" r="0" b="0"/>
            <wp:wrapTopAndBottom/>
            <wp:docPr id="100" name="Image 100" descr="Une image contenant texte, capture d’écran, Police, noir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Une image contenant texte, capture d’écran, Police, noir  Description générée automatiquement"/>
                    <pic:cNvPicPr/>
                  </pic:nvPicPr>
                  <pic:blipFill>
                    <a:blip r:embed="rId18" cstate="print"/>
                    <a:stretch>
                      <a:fillRect/>
                    </a:stretch>
                  </pic:blipFill>
                  <pic:spPr>
                    <a:xfrm>
                      <a:off x="0" y="0"/>
                      <a:ext cx="3095625" cy="890270"/>
                    </a:xfrm>
                    <a:prstGeom prst="rect">
                      <a:avLst/>
                    </a:prstGeom>
                  </pic:spPr>
                </pic:pic>
              </a:graphicData>
            </a:graphic>
          </wp:anchor>
        </w:drawing>
      </w:r>
      <w:r w:rsidR="006171AB" w:rsidRPr="0014273A">
        <w:rPr>
          <w:rFonts w:ascii="Marianne" w:hAnsi="Marianne"/>
          <w:b/>
          <w:i/>
          <w:color w:val="A02B93" w:themeColor="accent5"/>
          <w:spacing w:val="-3"/>
          <w:w w:val="60"/>
          <w:sz w:val="20"/>
          <w:szCs w:val="20"/>
        </w:rPr>
        <w:t>Le budget doit être équilibré en charges et en produit</w:t>
      </w:r>
    </w:p>
    <w:p w14:paraId="0D593E48" w14:textId="77777777" w:rsidR="00B40842" w:rsidRPr="0014273A" w:rsidRDefault="00B40842" w:rsidP="00A91EE7">
      <w:pPr>
        <w:tabs>
          <w:tab w:val="left" w:pos="3744"/>
        </w:tabs>
        <w:rPr>
          <w:rFonts w:ascii="Marianne" w:hAnsi="Marianne"/>
          <w:b/>
          <w:i/>
          <w:color w:val="A02B93" w:themeColor="accent5"/>
          <w:spacing w:val="-3"/>
          <w:w w:val="60"/>
          <w:sz w:val="20"/>
          <w:szCs w:val="20"/>
        </w:rPr>
      </w:pPr>
    </w:p>
    <w:p w14:paraId="1993A1E6" w14:textId="48270070" w:rsidR="00A91EE7" w:rsidRPr="0014273A" w:rsidRDefault="00A91EE7" w:rsidP="00960027">
      <w:pPr>
        <w:spacing w:after="60"/>
        <w:rPr>
          <w:rFonts w:ascii="Marianne" w:hAnsi="Marianne" w:cs="Calibri Light"/>
        </w:rPr>
      </w:pPr>
      <w:r w:rsidRPr="0014273A">
        <w:rPr>
          <w:rFonts w:ascii="Marianne" w:hAnsi="Marianne"/>
          <w:noProof/>
          <w:sz w:val="20"/>
        </w:rPr>
        <mc:AlternateContent>
          <mc:Choice Requires="wps">
            <w:drawing>
              <wp:inline distT="0" distB="0" distL="0" distR="0" wp14:anchorId="1B48AE71" wp14:editId="2F9D349C">
                <wp:extent cx="5760720" cy="199457"/>
                <wp:effectExtent l="0" t="0" r="11430" b="10160"/>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99457"/>
                        </a:xfrm>
                        <a:prstGeom prst="rect">
                          <a:avLst/>
                        </a:prstGeom>
                        <a:solidFill>
                          <a:srgbClr val="D9D9D9"/>
                        </a:solidFill>
                        <a:ln w="6097">
                          <a:solidFill>
                            <a:srgbClr val="000000"/>
                          </a:solidFill>
                          <a:prstDash val="solid"/>
                        </a:ln>
                      </wps:spPr>
                      <wps:txbx>
                        <w:txbxContent>
                          <w:p w14:paraId="14BA3F9C" w14:textId="77777777" w:rsidR="00A91EE7" w:rsidRPr="00CB3F24" w:rsidRDefault="00A91EE7" w:rsidP="00A91EE7">
                            <w:pPr>
                              <w:spacing w:before="6"/>
                              <w:ind w:left="4"/>
                              <w:jc w:val="center"/>
                              <w:rPr>
                                <w:rFonts w:ascii="Marianne" w:hAnsi="Marianne"/>
                                <w:b/>
                                <w:color w:val="000000"/>
                                <w:sz w:val="24"/>
                              </w:rPr>
                            </w:pPr>
                            <w:r w:rsidRPr="00CB3F24">
                              <w:rPr>
                                <w:rFonts w:ascii="Marianne" w:hAnsi="Marianne"/>
                                <w:b/>
                                <w:color w:val="000000"/>
                                <w:sz w:val="24"/>
                              </w:rPr>
                              <w:t>ATTESTATION</w:t>
                            </w:r>
                            <w:r w:rsidRPr="00CB3F24">
                              <w:rPr>
                                <w:rFonts w:ascii="Marianne" w:hAnsi="Marianne"/>
                                <w:b/>
                                <w:color w:val="000000"/>
                                <w:spacing w:val="-13"/>
                                <w:sz w:val="24"/>
                              </w:rPr>
                              <w:t xml:space="preserve"> </w:t>
                            </w:r>
                            <w:r w:rsidRPr="00CB3F24">
                              <w:rPr>
                                <w:rFonts w:ascii="Marianne" w:hAnsi="Marianne"/>
                                <w:b/>
                                <w:color w:val="000000"/>
                                <w:sz w:val="24"/>
                              </w:rPr>
                              <w:t>SUR</w:t>
                            </w:r>
                            <w:r w:rsidRPr="00CB3F24">
                              <w:rPr>
                                <w:rFonts w:ascii="Marianne" w:hAnsi="Marianne"/>
                                <w:b/>
                                <w:color w:val="000000"/>
                                <w:spacing w:val="-13"/>
                                <w:sz w:val="24"/>
                              </w:rPr>
                              <w:t xml:space="preserve"> </w:t>
                            </w:r>
                            <w:r w:rsidRPr="00CB3F24">
                              <w:rPr>
                                <w:rFonts w:ascii="Marianne" w:hAnsi="Marianne"/>
                                <w:b/>
                                <w:color w:val="000000"/>
                                <w:spacing w:val="-2"/>
                                <w:sz w:val="24"/>
                              </w:rPr>
                              <w:t>L’HONNEUR</w:t>
                            </w:r>
                          </w:p>
                        </w:txbxContent>
                      </wps:txbx>
                      <wps:bodyPr wrap="square" lIns="0" tIns="0" rIns="0" bIns="0" rtlCol="0">
                        <a:noAutofit/>
                      </wps:bodyPr>
                    </wps:wsp>
                  </a:graphicData>
                </a:graphic>
              </wp:inline>
            </w:drawing>
          </mc:Choice>
          <mc:Fallback>
            <w:pict>
              <v:shape w14:anchorId="1B48AE71" id="Textbox 102" o:spid="_x0000_s1047" type="#_x0000_t202" style="width:453.6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" fillcolor="#d9d9d9" strokeweight=".16936mm">
                <v:path arrowok="t"/>
                <v:textbox inset="0,0,0,0">
                  <w:txbxContent>
                    <w:p w14:paraId="14BA3F9C" w14:textId="77777777" w:rsidR="00A91EE7" w:rsidRPr="00CB3F24" w:rsidRDefault="00A91EE7" w:rsidP="00A91EE7">
                      <w:pPr>
                        <w:spacing w:before="6"/>
                        <w:ind w:left="4"/>
                        <w:jc w:val="center"/>
                        <w:rPr>
                          <w:rFonts w:ascii="Marianne" w:hAnsi="Marianne"/>
                          <w:b/>
                          <w:color w:val="000000"/>
                          <w:sz w:val="24"/>
                        </w:rPr>
                      </w:pPr>
                      <w:r w:rsidRPr="00CB3F24">
                        <w:rPr>
                          <w:rFonts w:ascii="Marianne" w:hAnsi="Marianne"/>
                          <w:b/>
                          <w:color w:val="000000"/>
                          <w:sz w:val="24"/>
                        </w:rPr>
                        <w:t>ATTESTATION</w:t>
                      </w:r>
                      <w:r w:rsidRPr="00CB3F24">
                        <w:rPr>
                          <w:rFonts w:ascii="Marianne" w:hAnsi="Marianne"/>
                          <w:b/>
                          <w:color w:val="000000"/>
                          <w:spacing w:val="-13"/>
                          <w:sz w:val="24"/>
                        </w:rPr>
                        <w:t xml:space="preserve"> </w:t>
                      </w:r>
                      <w:r w:rsidRPr="00CB3F24">
                        <w:rPr>
                          <w:rFonts w:ascii="Marianne" w:hAnsi="Marianne"/>
                          <w:b/>
                          <w:color w:val="000000"/>
                          <w:sz w:val="24"/>
                        </w:rPr>
                        <w:t>SUR</w:t>
                      </w:r>
                      <w:r w:rsidRPr="00CB3F24">
                        <w:rPr>
                          <w:rFonts w:ascii="Marianne" w:hAnsi="Marianne"/>
                          <w:b/>
                          <w:color w:val="000000"/>
                          <w:spacing w:val="-13"/>
                          <w:sz w:val="24"/>
                        </w:rPr>
                        <w:t xml:space="preserve"> </w:t>
                      </w:r>
                      <w:r w:rsidRPr="00CB3F24">
                        <w:rPr>
                          <w:rFonts w:ascii="Marianne" w:hAnsi="Marianne"/>
                          <w:b/>
                          <w:color w:val="000000"/>
                          <w:spacing w:val="-2"/>
                          <w:sz w:val="24"/>
                        </w:rPr>
                        <w:t>L’HONNEUR</w:t>
                      </w:r>
                    </w:p>
                  </w:txbxContent>
                </v:textbox>
                <w10:anchorlock/>
              </v:shape>
            </w:pict>
          </mc:Fallback>
        </mc:AlternateContent>
      </w:r>
    </w:p>
    <w:p w14:paraId="212653E5" w14:textId="1A4D110B" w:rsidR="00960027" w:rsidRPr="0014273A" w:rsidRDefault="00960027" w:rsidP="00960027">
      <w:pPr>
        <w:spacing w:after="60"/>
        <w:rPr>
          <w:rFonts w:ascii="Marianne" w:hAnsi="Marianne" w:cs="Calibri Light"/>
          <w:b/>
          <w:bCs/>
          <w:sz w:val="20"/>
          <w:szCs w:val="20"/>
        </w:rPr>
      </w:pPr>
      <w:r w:rsidRPr="0014273A">
        <w:rPr>
          <w:rFonts w:ascii="Marianne" w:hAnsi="Marianne" w:cs="Calibri Light"/>
          <w:b/>
          <w:bCs/>
          <w:sz w:val="20"/>
          <w:szCs w:val="20"/>
        </w:rPr>
        <w:t>Cette attestation doit obligatoirement être remplie pour toutes les demandes et ce quel que soit le montant de la subvention sollicitée.</w:t>
      </w:r>
    </w:p>
    <w:p w14:paraId="15EB16F0" w14:textId="77777777" w:rsidR="00A91EE7" w:rsidRPr="0014273A" w:rsidRDefault="00960027" w:rsidP="00A91EE7">
      <w:pPr>
        <w:rPr>
          <w:rFonts w:ascii="Marianne" w:hAnsi="Marianne" w:cs="Calibri Light"/>
          <w:sz w:val="20"/>
          <w:szCs w:val="20"/>
        </w:rPr>
      </w:pPr>
      <w:r w:rsidRPr="0014273A">
        <w:rPr>
          <w:rFonts w:ascii="Marianne" w:hAnsi="Marianne" w:cs="Calibri Light"/>
          <w:sz w:val="20"/>
          <w:szCs w:val="20"/>
        </w:rPr>
        <w:t xml:space="preserve">Je soussigné(e), ................................................................................................, </w:t>
      </w:r>
    </w:p>
    <w:p w14:paraId="379DF4DC" w14:textId="3CF81FDC" w:rsidR="00960027" w:rsidRPr="0014273A" w:rsidRDefault="00960027" w:rsidP="00A91EE7">
      <w:pPr>
        <w:spacing w:before="0" w:after="60"/>
        <w:rPr>
          <w:rFonts w:ascii="Marianne" w:hAnsi="Marianne" w:cs="Calibri Light"/>
          <w:sz w:val="20"/>
          <w:szCs w:val="20"/>
        </w:rPr>
      </w:pPr>
      <w:r w:rsidRPr="0014273A">
        <w:rPr>
          <w:rFonts w:ascii="Marianne" w:hAnsi="Marianne" w:cs="Calibri Light"/>
          <w:b/>
          <w:bCs/>
          <w:sz w:val="20"/>
          <w:szCs w:val="20"/>
        </w:rPr>
        <w:t>Représentant(e) légal(e) de l’association,</w:t>
      </w:r>
      <w:r w:rsidRPr="0014273A">
        <w:rPr>
          <w:rFonts w:ascii="Marianne" w:hAnsi="Marianne" w:cs="Calibri Light"/>
          <w:sz w:val="20"/>
          <w:szCs w:val="20"/>
        </w:rPr>
        <w:t xml:space="preserve"> ……………………………………………………………………………………… (Joindre copie du pouvoir l’autorisant à représenter l’association)</w:t>
      </w:r>
    </w:p>
    <w:p w14:paraId="1AC159BD" w14:textId="18BC52C6"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Certifie que l’association est régulièrement déclarée ;</w:t>
      </w:r>
    </w:p>
    <w:p w14:paraId="3C016A1B" w14:textId="5EABB94E"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Certifie que l’association dispose de toutes les assurances nécessaires à couvrir les risques liés à l’action subventionnée ;</w:t>
      </w:r>
    </w:p>
    <w:p w14:paraId="1D505D4F" w14:textId="1355B1F7"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Déclare que l’association est en règle au regard de l’ensemble de ses obligations administratives et comptables, de ses déclarations sociales et fiscales, ainsi que des cotisations et paiements y afférant ; Merci de joindre en complément l’attestation de l'Administration fiscale précisant la situation de l'association vis-à-vis de l'impôt sur les sociétés et de la TVA selon le type d’activités menées.</w:t>
      </w:r>
    </w:p>
    <w:p w14:paraId="5760674C" w14:textId="1A004EAC"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Certifie que l’association a bien respecté pour l’ensemble de ses achats le code des marchés publics, ainsi que toutes les règles de mise en concurrence (uniquement pour les associations soumises à la règlementation en vigueur) ;</w:t>
      </w:r>
    </w:p>
    <w:p w14:paraId="2DB89E4D" w14:textId="34A96DC4"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Certifie exactes et sincères les informations transmises dans le cadre de l’instruction de la demande d’aide, notamment la mention de l’ensemble des demandes de subventions introduites auprès d’autres financeurs publics ainsi que l’approbation du budget par les instances statutaires ;</w:t>
      </w:r>
    </w:p>
    <w:p w14:paraId="24F27225" w14:textId="34437E18"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M’engage à utiliser l’aide financière allouée, conformément à sa destination prévisionnelle, et à mettre à disposition ou à fournir, sur demande de la collectivité, toute pièce justificative d’utilisation de cette aide ;</w:t>
      </w:r>
    </w:p>
    <w:p w14:paraId="0411B0A4" w14:textId="521CD7E3" w:rsidR="00960027" w:rsidRPr="0014273A" w:rsidRDefault="00960027" w:rsidP="00960027">
      <w:pPr>
        <w:pStyle w:val="Paragraphedeliste"/>
        <w:numPr>
          <w:ilvl w:val="0"/>
          <w:numId w:val="8"/>
        </w:numPr>
        <w:spacing w:after="60"/>
        <w:ind w:left="284" w:hanging="284"/>
        <w:rPr>
          <w:rFonts w:ascii="Marianne" w:hAnsi="Marianne" w:cs="Calibri Light"/>
          <w:sz w:val="20"/>
          <w:szCs w:val="20"/>
        </w:rPr>
      </w:pPr>
      <w:r w:rsidRPr="0014273A">
        <w:rPr>
          <w:rFonts w:ascii="Marianne" w:hAnsi="Marianne" w:cs="Calibri Light"/>
          <w:sz w:val="20"/>
          <w:szCs w:val="20"/>
        </w:rPr>
        <w:t xml:space="preserve">Que l’association souscrit au </w:t>
      </w:r>
      <w:r w:rsidRPr="0014273A">
        <w:rPr>
          <w:rFonts w:ascii="Marianne" w:hAnsi="Marianne" w:cs="Calibri Light"/>
          <w:sz w:val="20"/>
          <w:szCs w:val="20"/>
          <w:u w:val="single"/>
        </w:rPr>
        <w:t>contrat d’engagement républicain</w:t>
      </w:r>
      <w:r w:rsidRPr="0014273A">
        <w:rPr>
          <w:rFonts w:ascii="Marianne" w:hAnsi="Marianne" w:cs="Calibri Light"/>
          <w:sz w:val="20"/>
          <w:szCs w:val="20"/>
        </w:rPr>
        <w:t xml:space="preserve"> annexé au décret pris pour l’application de l’article 10-1 de la loi n° 2000-321 du 12 avril 2000 relative aux droits des citoyens dans leurs relations avec les administrations ;</w:t>
      </w:r>
    </w:p>
    <w:p w14:paraId="35B223B9" w14:textId="77777777" w:rsidR="00960027" w:rsidRPr="0014273A" w:rsidRDefault="00960027" w:rsidP="00960027">
      <w:pPr>
        <w:spacing w:after="60"/>
        <w:rPr>
          <w:rFonts w:ascii="Marianne" w:hAnsi="Marianne" w:cs="Calibri Light"/>
          <w:sz w:val="20"/>
          <w:szCs w:val="20"/>
        </w:rPr>
      </w:pPr>
    </w:p>
    <w:p w14:paraId="0D2C23EF" w14:textId="77777777" w:rsidR="00960027" w:rsidRPr="0014273A" w:rsidRDefault="00960027" w:rsidP="00960027">
      <w:pPr>
        <w:widowControl w:val="0"/>
        <w:tabs>
          <w:tab w:val="left" w:leader="dot" w:pos="7793"/>
        </w:tabs>
        <w:autoSpaceDE w:val="0"/>
        <w:autoSpaceDN w:val="0"/>
        <w:spacing w:before="0"/>
        <w:ind w:left="1133"/>
        <w:rPr>
          <w:rFonts w:ascii="Marianne" w:eastAsia="Calibri" w:hAnsi="Marianne"/>
          <w:b/>
          <w:kern w:val="0"/>
          <w:sz w:val="20"/>
          <w:szCs w:val="20"/>
          <w14:ligatures w14:val="none"/>
        </w:rPr>
      </w:pPr>
      <w:r w:rsidRPr="0014273A">
        <w:rPr>
          <w:rFonts w:ascii="Marianne" w:eastAsia="Calibri" w:hAnsi="Marianne"/>
          <w:b/>
          <w:kern w:val="0"/>
          <w:sz w:val="20"/>
          <w:szCs w:val="20"/>
          <w14:ligatures w14:val="none"/>
        </w:rPr>
        <w:t>Demande</w:t>
      </w:r>
      <w:r w:rsidRPr="0014273A">
        <w:rPr>
          <w:rFonts w:ascii="Marianne" w:eastAsia="Calibri" w:hAnsi="Marianne"/>
          <w:b/>
          <w:spacing w:val="-16"/>
          <w:kern w:val="0"/>
          <w:sz w:val="20"/>
          <w:szCs w:val="20"/>
          <w14:ligatures w14:val="none"/>
        </w:rPr>
        <w:t xml:space="preserve"> </w:t>
      </w:r>
      <w:r w:rsidRPr="0014273A">
        <w:rPr>
          <w:rFonts w:ascii="Marianne" w:eastAsia="Calibri" w:hAnsi="Marianne"/>
          <w:b/>
          <w:kern w:val="0"/>
          <w:sz w:val="20"/>
          <w:szCs w:val="20"/>
          <w14:ligatures w14:val="none"/>
        </w:rPr>
        <w:t>une</w:t>
      </w:r>
      <w:r w:rsidRPr="0014273A">
        <w:rPr>
          <w:rFonts w:ascii="Marianne" w:eastAsia="Calibri" w:hAnsi="Marianne"/>
          <w:b/>
          <w:spacing w:val="-13"/>
          <w:kern w:val="0"/>
          <w:sz w:val="20"/>
          <w:szCs w:val="20"/>
          <w14:liga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hAnsi="Marianne"/>
          <w:b/>
          <w:spacing w:val="-12"/>
          <w:kern w:val="0"/>
          <w:sz w:val="20"/>
          <w:szCs w:val="20"/>
          <w14:ligatures w14:val="none"/>
        </w:rPr>
        <w:t xml:space="preserve"> </w:t>
      </w:r>
      <w:r w:rsidRPr="0014273A">
        <w:rPr>
          <w:rFonts w:ascii="Marianne" w:eastAsia="Calibri" w:hAnsi="Marianne"/>
          <w:b/>
          <w:kern w:val="0"/>
          <w:sz w:val="20"/>
          <w:szCs w:val="20"/>
          <w14:ligatures w14:val="none"/>
        </w:rPr>
        <w:t>globale</w:t>
      </w:r>
      <w:r w:rsidRPr="0014273A">
        <w:rPr>
          <w:rFonts w:ascii="Marianne" w:eastAsia="Calibri" w:hAnsi="Marianne"/>
          <w:b/>
          <w:spacing w:val="-11"/>
          <w:kern w:val="0"/>
          <w:sz w:val="20"/>
          <w:szCs w:val="20"/>
          <w14:ligatures w14:val="none"/>
        </w:rPr>
        <w:t xml:space="preserve"> </w:t>
      </w:r>
      <w:r w:rsidRPr="0014273A">
        <w:rPr>
          <w:rFonts w:ascii="Marianne" w:eastAsia="Calibri" w:hAnsi="Marianne"/>
          <w:b/>
          <w:kern w:val="0"/>
          <w:sz w:val="20"/>
          <w:szCs w:val="20"/>
          <w14:ligatures w14:val="none"/>
        </w:rPr>
        <w:t>d’un</w:t>
      </w:r>
      <w:r w:rsidRPr="0014273A">
        <w:rPr>
          <w:rFonts w:ascii="Marianne" w:eastAsia="Calibri" w:hAnsi="Marianne"/>
          <w:b/>
          <w:spacing w:val="-13"/>
          <w:kern w:val="0"/>
          <w:sz w:val="20"/>
          <w:szCs w:val="20"/>
          <w14:ligatures w14:val="none"/>
        </w:rPr>
        <w:t xml:space="preserve"> </w:t>
      </w:r>
      <w:r w:rsidRPr="0014273A">
        <w:rPr>
          <w:rFonts w:ascii="Marianne" w:eastAsia="Calibri" w:hAnsi="Marianne"/>
          <w:b/>
          <w:kern w:val="0"/>
          <w:sz w:val="20"/>
          <w:szCs w:val="20"/>
          <w14:ligatures w14:val="none"/>
        </w:rPr>
        <w:t>montant</w:t>
      </w:r>
      <w:r w:rsidRPr="0014273A">
        <w:rPr>
          <w:rFonts w:ascii="Marianne" w:eastAsia="Calibri" w:hAnsi="Marianne"/>
          <w:b/>
          <w:spacing w:val="-9"/>
          <w:kern w:val="0"/>
          <w:sz w:val="20"/>
          <w:szCs w:val="20"/>
          <w14:ligatures w14:val="none"/>
        </w:rPr>
        <w:t xml:space="preserve"> </w:t>
      </w:r>
      <w:r w:rsidRPr="0014273A">
        <w:rPr>
          <w:rFonts w:ascii="Marianne" w:eastAsia="Calibri" w:hAnsi="Marianne"/>
          <w:b/>
          <w:spacing w:val="-5"/>
          <w:kern w:val="0"/>
          <w:sz w:val="20"/>
          <w:szCs w:val="20"/>
          <w14:ligatures w14:val="none"/>
        </w:rPr>
        <w:t>de</w:t>
      </w:r>
      <w:r w:rsidRPr="0014273A">
        <w:rPr>
          <w:rFonts w:ascii="Marianne" w:eastAsia="Calibri" w:hAnsi="Marianne"/>
          <w:b/>
          <w:kern w:val="0"/>
          <w:sz w:val="20"/>
          <w:szCs w:val="20"/>
          <w14:ligatures w14:val="none"/>
        </w:rPr>
        <w:tab/>
      </w:r>
      <w:r w:rsidRPr="0014273A">
        <w:rPr>
          <w:rFonts w:ascii="Marianne" w:eastAsia="Calibri" w:hAnsi="Marianne"/>
          <w:b/>
          <w:spacing w:val="-10"/>
          <w:kern w:val="0"/>
          <w:sz w:val="20"/>
          <w:szCs w:val="20"/>
          <w14:ligatures w14:val="none"/>
        </w:rPr>
        <w:t>€</w:t>
      </w:r>
    </w:p>
    <w:p w14:paraId="716B341B" w14:textId="77777777" w:rsidR="00960027" w:rsidRPr="0014273A" w:rsidRDefault="00960027" w:rsidP="00960027">
      <w:pPr>
        <w:widowControl w:val="0"/>
        <w:autoSpaceDE w:val="0"/>
        <w:autoSpaceDN w:val="0"/>
        <w:spacing w:before="0"/>
        <w:jc w:val="left"/>
        <w:rPr>
          <w:rFonts w:ascii="Marianne" w:eastAsia="Calibri" w:hAnsi="Marianne"/>
          <w:b/>
          <w:kern w:val="0"/>
          <w:sz w:val="20"/>
          <w:szCs w:val="20"/>
          <w14:ligatures w14:val="none"/>
        </w:rPr>
      </w:pPr>
    </w:p>
    <w:p w14:paraId="38BAD710" w14:textId="77777777" w:rsidR="00960027" w:rsidRPr="0014273A" w:rsidRDefault="00960027" w:rsidP="00960027">
      <w:pPr>
        <w:widowControl w:val="0"/>
        <w:autoSpaceDE w:val="0"/>
        <w:autoSpaceDN w:val="0"/>
        <w:spacing w:before="0"/>
        <w:ind w:left="3971"/>
        <w:rPr>
          <w:rFonts w:ascii="Marianne" w:eastAsia="Calibri" w:hAnsi="Marianne"/>
          <w:b/>
          <w:kern w:val="0"/>
          <w:sz w:val="20"/>
          <w:szCs w:val="20"/>
          <w14:ligatures w14:val="none"/>
        </w:rPr>
      </w:pPr>
      <w:r w:rsidRPr="0014273A">
        <w:rPr>
          <w:rFonts w:ascii="Marianne" w:eastAsia="Calibri" w:hAnsi="Marianne"/>
          <w:b/>
          <w:kern w:val="0"/>
          <w:sz w:val="20"/>
          <w:szCs w:val="20"/>
          <w14:ligatures w14:val="none"/>
        </w:rPr>
        <w:t>Au</w:t>
      </w:r>
      <w:r w:rsidRPr="0014273A">
        <w:rPr>
          <w:rFonts w:ascii="Marianne" w:eastAsia="Calibri" w:hAnsi="Marianne"/>
          <w:b/>
          <w:spacing w:val="-3"/>
          <w:kern w:val="0"/>
          <w:sz w:val="20"/>
          <w:szCs w:val="20"/>
          <w14:ligatures w14:val="none"/>
        </w:rPr>
        <w:t xml:space="preserve"> </w:t>
      </w:r>
      <w:r w:rsidRPr="0014273A">
        <w:rPr>
          <w:rFonts w:ascii="Marianne" w:eastAsia="Calibri" w:hAnsi="Marianne"/>
          <w:b/>
          <w:kern w:val="0"/>
          <w:sz w:val="20"/>
          <w:szCs w:val="20"/>
          <w14:ligatures w14:val="none"/>
        </w:rPr>
        <w:t>titre</w:t>
      </w:r>
      <w:r w:rsidRPr="0014273A">
        <w:rPr>
          <w:rFonts w:ascii="Marianne" w:eastAsia="Calibri" w:hAnsi="Marianne"/>
          <w:b/>
          <w:spacing w:val="-10"/>
          <w:kern w:val="0"/>
          <w:sz w:val="20"/>
          <w:szCs w:val="20"/>
          <w14:ligatures w14:val="none"/>
        </w:rPr>
        <w:t xml:space="preserve"> </w:t>
      </w:r>
      <w:r w:rsidRPr="0014273A">
        <w:rPr>
          <w:rFonts w:ascii="Marianne" w:eastAsia="Calibri" w:hAnsi="Marianne"/>
          <w:b/>
          <w:kern w:val="0"/>
          <w:sz w:val="20"/>
          <w:szCs w:val="20"/>
          <w14:ligatures w14:val="none"/>
        </w:rPr>
        <w:t>du</w:t>
      </w:r>
      <w:r w:rsidRPr="0014273A">
        <w:rPr>
          <w:rFonts w:ascii="Marianne" w:eastAsia="Calibri" w:hAnsi="Marianne"/>
          <w:b/>
          <w:spacing w:val="-7"/>
          <w:kern w:val="0"/>
          <w:sz w:val="20"/>
          <w:szCs w:val="20"/>
          <w14:ligatures w14:val="none"/>
        </w:rPr>
        <w:t xml:space="preserve"> </w:t>
      </w:r>
      <w:r w:rsidRPr="0014273A">
        <w:rPr>
          <w:rFonts w:ascii="Marianne" w:eastAsia="Calibri" w:hAnsi="Marianne"/>
          <w:b/>
          <w:kern w:val="0"/>
          <w:sz w:val="20"/>
          <w:szCs w:val="20"/>
          <w14:ligatures w14:val="none"/>
        </w:rPr>
        <w:t>projet</w:t>
      </w:r>
      <w:r w:rsidRPr="0014273A">
        <w:rPr>
          <w:rFonts w:ascii="Marianne" w:eastAsia="Calibri" w:hAnsi="Marianne"/>
          <w:b/>
          <w:spacing w:val="-3"/>
          <w:kern w:val="0"/>
          <w:sz w:val="20"/>
          <w:szCs w:val="20"/>
          <w14:ligatures w14:val="none"/>
        </w:rPr>
        <w:t xml:space="preserve"> </w:t>
      </w:r>
      <w:r w:rsidRPr="0014273A">
        <w:rPr>
          <w:rFonts w:ascii="Marianne" w:eastAsia="Calibri" w:hAnsi="Marianne"/>
          <w:b/>
          <w:kern w:val="0"/>
          <w:sz w:val="20"/>
          <w:szCs w:val="20"/>
          <w14:ligatures w14:val="none"/>
        </w:rPr>
        <w:t>(nom</w:t>
      </w:r>
      <w:r w:rsidRPr="0014273A">
        <w:rPr>
          <w:rFonts w:ascii="Marianne" w:eastAsia="Calibri" w:hAnsi="Marianne"/>
          <w:b/>
          <w:spacing w:val="-10"/>
          <w:kern w:val="0"/>
          <w:sz w:val="20"/>
          <w:szCs w:val="20"/>
          <w14:ligatures w14:val="none"/>
        </w:rPr>
        <w:t xml:space="preserve"> </w:t>
      </w:r>
      <w:r w:rsidRPr="0014273A">
        <w:rPr>
          <w:rFonts w:ascii="Marianne" w:eastAsia="Calibri" w:hAnsi="Marianne"/>
          <w:b/>
          <w:kern w:val="0"/>
          <w:sz w:val="20"/>
          <w:szCs w:val="20"/>
          <w14:ligatures w14:val="none"/>
        </w:rPr>
        <w:t>du</w:t>
      </w:r>
      <w:r w:rsidRPr="0014273A">
        <w:rPr>
          <w:rFonts w:ascii="Marianne" w:eastAsia="Calibri" w:hAnsi="Marianne"/>
          <w:b/>
          <w:spacing w:val="-6"/>
          <w:kern w:val="0"/>
          <w:sz w:val="20"/>
          <w:szCs w:val="20"/>
          <w14:ligatures w14:val="none"/>
        </w:rPr>
        <w:t xml:space="preserve"> </w:t>
      </w:r>
      <w:r w:rsidRPr="0014273A">
        <w:rPr>
          <w:rFonts w:ascii="Marianne" w:eastAsia="Calibri" w:hAnsi="Marianne"/>
          <w:b/>
          <w:spacing w:val="-2"/>
          <w:kern w:val="0"/>
          <w:sz w:val="20"/>
          <w:szCs w:val="20"/>
          <w14:ligatures w14:val="none"/>
        </w:rPr>
        <w:t>projet)</w:t>
      </w:r>
    </w:p>
    <w:p w14:paraId="100A6F57" w14:textId="1CB47553" w:rsidR="00960027" w:rsidRPr="0014273A" w:rsidRDefault="00960027" w:rsidP="00960027">
      <w:pPr>
        <w:widowControl w:val="0"/>
        <w:tabs>
          <w:tab w:val="left" w:pos="5388"/>
        </w:tabs>
        <w:autoSpaceDE w:val="0"/>
        <w:autoSpaceDN w:val="0"/>
        <w:spacing w:before="1"/>
        <w:ind w:left="3265"/>
        <w:jc w:val="left"/>
        <w:outlineLvl w:val="0"/>
        <w:rPr>
          <w:rFonts w:ascii="Marianne" w:eastAsia="Calibri" w:hAnsi="Marianne"/>
          <w:kern w:val="0"/>
          <w:sz w:val="20"/>
          <w:szCs w:val="20"/>
          <w14:ligatures w14:val="none"/>
        </w:rPr>
      </w:pPr>
      <w:bookmarkStart w:id="5" w:name="dont_…………._€_Projet_1_:_…………………………………………"/>
      <w:bookmarkEnd w:id="5"/>
      <w:proofErr w:type="gramStart"/>
      <w:r w:rsidRPr="0014273A">
        <w:rPr>
          <w:rFonts w:ascii="Marianne" w:eastAsia="Calibri" w:hAnsi="Marianne"/>
          <w:kern w:val="0"/>
          <w:sz w:val="20"/>
          <w:szCs w:val="20"/>
          <w14:ligatures w14:val="none"/>
        </w:rPr>
        <w:t>dont</w:t>
      </w:r>
      <w:proofErr w:type="gramEnd"/>
      <w:r w:rsidRPr="0014273A">
        <w:rPr>
          <w:rFonts w:ascii="Marianne" w:eastAsia="Calibri" w:hAnsi="Marianne"/>
          <w:kern w:val="0"/>
          <w:sz w:val="20"/>
          <w:szCs w:val="20"/>
          <w14:ligatures w14:val="none"/>
        </w:rPr>
        <w:t xml:space="preserve"> …………. €</w:t>
      </w:r>
      <w:r w:rsidRPr="0014273A">
        <w:rPr>
          <w:rFonts w:ascii="Marianne" w:eastAsia="Calibri" w:hAnsi="Marianne"/>
          <w:kern w:val="0"/>
          <w:sz w:val="20"/>
          <w:szCs w:val="20"/>
          <w14:ligatures w14:val="none"/>
        </w:rPr>
        <w:tab/>
        <w:t>Projet</w:t>
      </w:r>
      <w:r w:rsidRPr="0014273A">
        <w:rPr>
          <w:rFonts w:ascii="Marianne" w:eastAsia="Calibri" w:hAnsi="Marianne"/>
          <w:spacing w:val="-14"/>
          <w:kern w:val="0"/>
          <w:sz w:val="20"/>
          <w:szCs w:val="20"/>
          <w14:ligatures w14:val="none"/>
        </w:rPr>
        <w:t xml:space="preserve"> </w:t>
      </w:r>
      <w:r w:rsidRPr="0014273A">
        <w:rPr>
          <w:rFonts w:ascii="Marianne" w:eastAsia="Calibri" w:hAnsi="Marianne"/>
          <w:kern w:val="0"/>
          <w:sz w:val="20"/>
          <w:szCs w:val="20"/>
          <w14:ligatures w14:val="none"/>
        </w:rPr>
        <w:t>1</w:t>
      </w:r>
      <w:r w:rsidRPr="0014273A">
        <w:rPr>
          <w:rFonts w:ascii="Marianne" w:eastAsia="Calibri" w:hAnsi="Marianne"/>
          <w:spacing w:val="-14"/>
          <w:kern w:val="0"/>
          <w:sz w:val="20"/>
          <w:szCs w:val="20"/>
          <w14:ligatures w14:val="none"/>
        </w:rPr>
        <w:t xml:space="preserve"> </w:t>
      </w:r>
      <w:r w:rsidRPr="0014273A">
        <w:rPr>
          <w:rFonts w:ascii="Marianne" w:eastAsia="Calibri" w:hAnsi="Marianne"/>
          <w:kern w:val="0"/>
          <w:sz w:val="20"/>
          <w:szCs w:val="20"/>
          <w14:ligatures w14:val="none"/>
        </w:rPr>
        <w:t>:</w:t>
      </w:r>
      <w:r w:rsidRPr="0014273A">
        <w:rPr>
          <w:rFonts w:ascii="Marianne" w:eastAsia="Calibri" w:hAnsi="Marianne"/>
          <w:spacing w:val="-13"/>
          <w:kern w:val="0"/>
          <w:sz w:val="20"/>
          <w:szCs w:val="20"/>
          <w14:ligatures w14:val="none"/>
        </w:rPr>
        <w:t xml:space="preserve"> </w:t>
      </w:r>
      <w:r w:rsidRPr="0014273A">
        <w:rPr>
          <w:rFonts w:ascii="Marianne" w:eastAsia="Calibri" w:hAnsi="Marianne"/>
          <w:kern w:val="0"/>
          <w:sz w:val="20"/>
          <w:szCs w:val="20"/>
          <w14:ligatures w14:val="none"/>
        </w:rPr>
        <w:t>………………………………………</w:t>
      </w:r>
    </w:p>
    <w:p w14:paraId="763BC71A" w14:textId="045B6D8A" w:rsidR="00960027" w:rsidRPr="0014273A" w:rsidRDefault="00960027" w:rsidP="00960027">
      <w:pPr>
        <w:spacing w:after="60"/>
        <w:rPr>
          <w:rFonts w:ascii="Marianne" w:hAnsi="Marianne" w:cs="Calibri Light"/>
          <w:sz w:val="20"/>
          <w:szCs w:val="20"/>
        </w:rPr>
      </w:pPr>
      <w:r w:rsidRPr="0014273A">
        <w:rPr>
          <w:rFonts w:ascii="Marianne" w:hAnsi="Marianne"/>
          <w:noProof/>
          <w:sz w:val="20"/>
          <w:szCs w:val="20"/>
        </w:rPr>
        <mc:AlternateContent>
          <mc:Choice Requires="wps">
            <w:drawing>
              <wp:anchor distT="0" distB="0" distL="0" distR="0" simplePos="0" relativeHeight="251659776" behindDoc="1" locked="0" layoutInCell="1" allowOverlap="1" wp14:anchorId="42860240" wp14:editId="25D89EC9">
                <wp:simplePos x="0" y="0"/>
                <wp:positionH relativeFrom="margin">
                  <wp:align>left</wp:align>
                </wp:positionH>
                <wp:positionV relativeFrom="paragraph">
                  <wp:posOffset>244475</wp:posOffset>
                </wp:positionV>
                <wp:extent cx="5829300" cy="1338580"/>
                <wp:effectExtent l="0" t="0" r="19050" b="1397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338943"/>
                        </a:xfrm>
                        <a:prstGeom prst="rect">
                          <a:avLst/>
                        </a:prstGeom>
                        <a:ln w="9525">
                          <a:solidFill>
                            <a:srgbClr val="000000"/>
                          </a:solidFill>
                          <a:prstDash val="solid"/>
                        </a:ln>
                      </wps:spPr>
                      <wps:txbx>
                        <w:txbxContent>
                          <w:p w14:paraId="64827349" w14:textId="3D225392" w:rsidR="00960027" w:rsidRPr="00CB3F24" w:rsidRDefault="00960027" w:rsidP="00960027">
                            <w:pPr>
                              <w:spacing w:before="82"/>
                              <w:ind w:left="145"/>
                              <w:rPr>
                                <w:rFonts w:ascii="Marianne" w:hAnsi="Marianne"/>
                              </w:rPr>
                            </w:pPr>
                            <w:r w:rsidRPr="00CB3F24">
                              <w:rPr>
                                <w:rFonts w:ascii="Marianne" w:hAnsi="Marianne"/>
                              </w:rPr>
                              <w:t>Fait</w:t>
                            </w:r>
                            <w:r w:rsidRPr="00CB3F24">
                              <w:rPr>
                                <w:rFonts w:ascii="Marianne" w:hAnsi="Marianne"/>
                                <w:spacing w:val="-14"/>
                              </w:rPr>
                              <w:t xml:space="preserve"> </w:t>
                            </w:r>
                            <w:r w:rsidRPr="00CB3F24">
                              <w:rPr>
                                <w:rFonts w:ascii="Marianne" w:hAnsi="Marianne"/>
                              </w:rPr>
                              <w:t>à</w:t>
                            </w:r>
                            <w:r w:rsidRPr="00CB3F24">
                              <w:rPr>
                                <w:rFonts w:ascii="Marianne" w:hAnsi="Marianne"/>
                                <w:spacing w:val="-16"/>
                              </w:rPr>
                              <w:t xml:space="preserve"> </w:t>
                            </w:r>
                            <w:r w:rsidRPr="00CB3F24">
                              <w:rPr>
                                <w:rFonts w:ascii="Marianne" w:hAnsi="Marianne"/>
                              </w:rPr>
                              <w:t>……………………………………………</w:t>
                            </w:r>
                            <w:proofErr w:type="gramStart"/>
                            <w:r w:rsidRPr="00CB3F24">
                              <w:rPr>
                                <w:rFonts w:ascii="Marianne" w:hAnsi="Marianne"/>
                              </w:rPr>
                              <w:t>…….</w:t>
                            </w:r>
                            <w:proofErr w:type="gramEnd"/>
                            <w:r w:rsidRPr="00CB3F24">
                              <w:rPr>
                                <w:rFonts w:ascii="Marianne" w:hAnsi="Marianne"/>
                              </w:rPr>
                              <w:t>,</w:t>
                            </w:r>
                            <w:r w:rsidRPr="00CB3F24">
                              <w:rPr>
                                <w:rFonts w:ascii="Marianne" w:hAnsi="Marianne"/>
                                <w:spacing w:val="-14"/>
                              </w:rPr>
                              <w:t xml:space="preserve"> </w:t>
                            </w:r>
                            <w:r w:rsidRPr="00CB3F24">
                              <w:rPr>
                                <w:rFonts w:ascii="Marianne" w:hAnsi="Marianne"/>
                              </w:rPr>
                              <w:t>le</w:t>
                            </w:r>
                            <w:r w:rsidRPr="00CB3F24">
                              <w:rPr>
                                <w:rFonts w:ascii="Marianne" w:hAnsi="Marianne"/>
                                <w:spacing w:val="-6"/>
                              </w:rPr>
                              <w:t xml:space="preserve"> </w:t>
                            </w:r>
                            <w:r w:rsidRPr="00CB3F24">
                              <w:rPr>
                                <w:rFonts w:ascii="Marianne" w:hAnsi="Marianne"/>
                                <w:spacing w:val="-2"/>
                              </w:rPr>
                              <w:t>…………………………………………</w:t>
                            </w:r>
                          </w:p>
                          <w:p w14:paraId="7B8DA763" w14:textId="77777777" w:rsidR="00960027" w:rsidRPr="00CB3F24" w:rsidRDefault="00960027" w:rsidP="00960027">
                            <w:pPr>
                              <w:spacing w:before="1"/>
                              <w:ind w:left="3694" w:right="754"/>
                              <w:rPr>
                                <w:rFonts w:ascii="Marianne" w:hAnsi="Marianne"/>
                              </w:rPr>
                            </w:pPr>
                            <w:r w:rsidRPr="00CB3F24">
                              <w:rPr>
                                <w:rFonts w:ascii="Marianne" w:hAnsi="Marianne"/>
                              </w:rPr>
                              <w:t>Signature du Président et Cachet de l'Association (ou</w:t>
                            </w:r>
                            <w:r w:rsidRPr="00CB3F24">
                              <w:rPr>
                                <w:rFonts w:ascii="Marianne" w:hAnsi="Marianne"/>
                                <w:spacing w:val="-14"/>
                              </w:rPr>
                              <w:t xml:space="preserve"> </w:t>
                            </w:r>
                            <w:r w:rsidRPr="00CB3F24">
                              <w:rPr>
                                <w:rFonts w:ascii="Marianne" w:hAnsi="Marianne"/>
                              </w:rPr>
                              <w:t>Nom</w:t>
                            </w:r>
                            <w:r w:rsidRPr="00CB3F24">
                              <w:rPr>
                                <w:rFonts w:ascii="Marianne" w:hAnsi="Marianne"/>
                                <w:spacing w:val="-14"/>
                              </w:rPr>
                              <w:t xml:space="preserve"> </w:t>
                            </w:r>
                            <w:r w:rsidRPr="00CB3F24">
                              <w:rPr>
                                <w:rFonts w:ascii="Marianne" w:hAnsi="Marianne"/>
                              </w:rPr>
                              <w:t>et</w:t>
                            </w:r>
                            <w:r w:rsidRPr="00CB3F24">
                              <w:rPr>
                                <w:rFonts w:ascii="Marianne" w:hAnsi="Marianne"/>
                                <w:spacing w:val="-13"/>
                              </w:rPr>
                              <w:t xml:space="preserve"> </w:t>
                            </w:r>
                            <w:r w:rsidRPr="00CB3F24">
                              <w:rPr>
                                <w:rFonts w:ascii="Marianne" w:hAnsi="Marianne"/>
                              </w:rPr>
                              <w:t>Prénom</w:t>
                            </w:r>
                            <w:r w:rsidRPr="00CB3F24">
                              <w:rPr>
                                <w:rFonts w:ascii="Marianne" w:hAnsi="Marianne"/>
                                <w:spacing w:val="-11"/>
                              </w:rPr>
                              <w:t xml:space="preserve"> </w:t>
                            </w:r>
                            <w:r w:rsidRPr="00CB3F24">
                              <w:rPr>
                                <w:rFonts w:ascii="Marianne" w:hAnsi="Marianne"/>
                              </w:rPr>
                              <w:t>du</w:t>
                            </w:r>
                            <w:r w:rsidRPr="00CB3F24">
                              <w:rPr>
                                <w:rFonts w:ascii="Marianne" w:hAnsi="Marianne"/>
                                <w:spacing w:val="-14"/>
                              </w:rPr>
                              <w:t xml:space="preserve"> </w:t>
                            </w:r>
                            <w:r w:rsidRPr="00CB3F24">
                              <w:rPr>
                                <w:rFonts w:ascii="Marianne" w:hAnsi="Marianne"/>
                              </w:rPr>
                              <w:t>Président</w:t>
                            </w:r>
                            <w:r w:rsidRPr="00CB3F24">
                              <w:rPr>
                                <w:rFonts w:ascii="Marianne" w:hAnsi="Marianne"/>
                                <w:spacing w:val="-10"/>
                              </w:rPr>
                              <w:t xml:space="preserve"> </w:t>
                            </w:r>
                            <w:r w:rsidRPr="00CB3F24">
                              <w:rPr>
                                <w:rFonts w:ascii="Marianne" w:hAnsi="Marianne"/>
                              </w:rPr>
                              <w:t>en</w:t>
                            </w:r>
                            <w:r w:rsidRPr="00CB3F24">
                              <w:rPr>
                                <w:rFonts w:ascii="Marianne" w:hAnsi="Marianne"/>
                                <w:spacing w:val="-13"/>
                              </w:rPr>
                              <w:t xml:space="preserve"> </w:t>
                            </w:r>
                            <w:r w:rsidRPr="00CB3F24">
                              <w:rPr>
                                <w:rFonts w:ascii="Marianne" w:hAnsi="Marianne"/>
                              </w:rPr>
                              <w:t>toutes</w:t>
                            </w:r>
                            <w:r w:rsidRPr="00CB3F24">
                              <w:rPr>
                                <w:rFonts w:ascii="Marianne" w:hAnsi="Marianne"/>
                                <w:spacing w:val="-14"/>
                              </w:rPr>
                              <w:t xml:space="preserve"> </w:t>
                            </w:r>
                            <w:r w:rsidRPr="00CB3F24">
                              <w:rPr>
                                <w:rFonts w:ascii="Marianne" w:hAnsi="Marianne"/>
                              </w:rPr>
                              <w:t>lettres)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860240" id="Textbox 103" o:spid="_x0000_s1048" type="#_x0000_t202" style="position:absolute;left:0;text-align:left;margin-left:0;margin-top:19.25pt;width:459pt;height:105.4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" filled="f">
                <v:path arrowok="t"/>
                <v:textbox inset="0,0,0,0">
                  <w:txbxContent>
                    <w:p w14:paraId="64827349" w14:textId="3D225392" w:rsidR="00960027" w:rsidRPr="00CB3F24" w:rsidRDefault="00960027" w:rsidP="00960027">
                      <w:pPr>
                        <w:spacing w:before="82"/>
                        <w:ind w:left="145"/>
                        <w:rPr>
                          <w:rFonts w:ascii="Marianne" w:hAnsi="Marianne"/>
                        </w:rPr>
                      </w:pPr>
                      <w:r w:rsidRPr="00CB3F24">
                        <w:rPr>
                          <w:rFonts w:ascii="Marianne" w:hAnsi="Marianne"/>
                        </w:rPr>
                        <w:t>Fait</w:t>
                      </w:r>
                      <w:r w:rsidRPr="00CB3F24">
                        <w:rPr>
                          <w:rFonts w:ascii="Marianne" w:hAnsi="Marianne"/>
                          <w:spacing w:val="-14"/>
                        </w:rPr>
                        <w:t xml:space="preserve"> </w:t>
                      </w:r>
                      <w:r w:rsidRPr="00CB3F24">
                        <w:rPr>
                          <w:rFonts w:ascii="Marianne" w:hAnsi="Marianne"/>
                        </w:rPr>
                        <w:t>à</w:t>
                      </w:r>
                      <w:r w:rsidRPr="00CB3F24">
                        <w:rPr>
                          <w:rFonts w:ascii="Marianne" w:hAnsi="Marianne"/>
                          <w:spacing w:val="-16"/>
                        </w:rPr>
                        <w:t xml:space="preserve"> </w:t>
                      </w:r>
                      <w:r w:rsidRPr="00CB3F24">
                        <w:rPr>
                          <w:rFonts w:ascii="Marianne" w:hAnsi="Marianne"/>
                        </w:rPr>
                        <w:t>……………………………………………</w:t>
                      </w:r>
                      <w:proofErr w:type="gramStart"/>
                      <w:r w:rsidRPr="00CB3F24">
                        <w:rPr>
                          <w:rFonts w:ascii="Marianne" w:hAnsi="Marianne"/>
                        </w:rPr>
                        <w:t>…….</w:t>
                      </w:r>
                      <w:proofErr w:type="gramEnd"/>
                      <w:r w:rsidRPr="00CB3F24">
                        <w:rPr>
                          <w:rFonts w:ascii="Marianne" w:hAnsi="Marianne"/>
                        </w:rPr>
                        <w:t>,</w:t>
                      </w:r>
                      <w:r w:rsidRPr="00CB3F24">
                        <w:rPr>
                          <w:rFonts w:ascii="Marianne" w:hAnsi="Marianne"/>
                          <w:spacing w:val="-14"/>
                        </w:rPr>
                        <w:t xml:space="preserve"> </w:t>
                      </w:r>
                      <w:r w:rsidRPr="00CB3F24">
                        <w:rPr>
                          <w:rFonts w:ascii="Marianne" w:hAnsi="Marianne"/>
                        </w:rPr>
                        <w:t>le</w:t>
                      </w:r>
                      <w:r w:rsidRPr="00CB3F24">
                        <w:rPr>
                          <w:rFonts w:ascii="Marianne" w:hAnsi="Marianne"/>
                          <w:spacing w:val="-6"/>
                        </w:rPr>
                        <w:t xml:space="preserve"> </w:t>
                      </w:r>
                      <w:r w:rsidRPr="00CB3F24">
                        <w:rPr>
                          <w:rFonts w:ascii="Marianne" w:hAnsi="Marianne"/>
                          <w:spacing w:val="-2"/>
                        </w:rPr>
                        <w:t>…………………………………………</w:t>
                      </w:r>
                    </w:p>
                    <w:p w14:paraId="7B8DA763" w14:textId="77777777" w:rsidR="00960027" w:rsidRPr="00CB3F24" w:rsidRDefault="00960027" w:rsidP="00960027">
                      <w:pPr>
                        <w:spacing w:before="1"/>
                        <w:ind w:left="3694" w:right="754"/>
                        <w:rPr>
                          <w:rFonts w:ascii="Marianne" w:hAnsi="Marianne"/>
                        </w:rPr>
                      </w:pPr>
                      <w:r w:rsidRPr="00CB3F24">
                        <w:rPr>
                          <w:rFonts w:ascii="Marianne" w:hAnsi="Marianne"/>
                        </w:rPr>
                        <w:t>Signature du Président et Cachet de l'Association (ou</w:t>
                      </w:r>
                      <w:r w:rsidRPr="00CB3F24">
                        <w:rPr>
                          <w:rFonts w:ascii="Marianne" w:hAnsi="Marianne"/>
                          <w:spacing w:val="-14"/>
                        </w:rPr>
                        <w:t xml:space="preserve"> </w:t>
                      </w:r>
                      <w:r w:rsidRPr="00CB3F24">
                        <w:rPr>
                          <w:rFonts w:ascii="Marianne" w:hAnsi="Marianne"/>
                        </w:rPr>
                        <w:t>Nom</w:t>
                      </w:r>
                      <w:r w:rsidRPr="00CB3F24">
                        <w:rPr>
                          <w:rFonts w:ascii="Marianne" w:hAnsi="Marianne"/>
                          <w:spacing w:val="-14"/>
                        </w:rPr>
                        <w:t xml:space="preserve"> </w:t>
                      </w:r>
                      <w:r w:rsidRPr="00CB3F24">
                        <w:rPr>
                          <w:rFonts w:ascii="Marianne" w:hAnsi="Marianne"/>
                        </w:rPr>
                        <w:t>et</w:t>
                      </w:r>
                      <w:r w:rsidRPr="00CB3F24">
                        <w:rPr>
                          <w:rFonts w:ascii="Marianne" w:hAnsi="Marianne"/>
                          <w:spacing w:val="-13"/>
                        </w:rPr>
                        <w:t xml:space="preserve"> </w:t>
                      </w:r>
                      <w:r w:rsidRPr="00CB3F24">
                        <w:rPr>
                          <w:rFonts w:ascii="Marianne" w:hAnsi="Marianne"/>
                        </w:rPr>
                        <w:t>Prénom</w:t>
                      </w:r>
                      <w:r w:rsidRPr="00CB3F24">
                        <w:rPr>
                          <w:rFonts w:ascii="Marianne" w:hAnsi="Marianne"/>
                          <w:spacing w:val="-11"/>
                        </w:rPr>
                        <w:t xml:space="preserve"> </w:t>
                      </w:r>
                      <w:r w:rsidRPr="00CB3F24">
                        <w:rPr>
                          <w:rFonts w:ascii="Marianne" w:hAnsi="Marianne"/>
                        </w:rPr>
                        <w:t>du</w:t>
                      </w:r>
                      <w:r w:rsidRPr="00CB3F24">
                        <w:rPr>
                          <w:rFonts w:ascii="Marianne" w:hAnsi="Marianne"/>
                          <w:spacing w:val="-14"/>
                        </w:rPr>
                        <w:t xml:space="preserve"> </w:t>
                      </w:r>
                      <w:r w:rsidRPr="00CB3F24">
                        <w:rPr>
                          <w:rFonts w:ascii="Marianne" w:hAnsi="Marianne"/>
                        </w:rPr>
                        <w:t>Président</w:t>
                      </w:r>
                      <w:r w:rsidRPr="00CB3F24">
                        <w:rPr>
                          <w:rFonts w:ascii="Marianne" w:hAnsi="Marianne"/>
                          <w:spacing w:val="-10"/>
                        </w:rPr>
                        <w:t xml:space="preserve"> </w:t>
                      </w:r>
                      <w:r w:rsidRPr="00CB3F24">
                        <w:rPr>
                          <w:rFonts w:ascii="Marianne" w:hAnsi="Marianne"/>
                        </w:rPr>
                        <w:t>en</w:t>
                      </w:r>
                      <w:r w:rsidRPr="00CB3F24">
                        <w:rPr>
                          <w:rFonts w:ascii="Marianne" w:hAnsi="Marianne"/>
                          <w:spacing w:val="-13"/>
                        </w:rPr>
                        <w:t xml:space="preserve"> </w:t>
                      </w:r>
                      <w:r w:rsidRPr="00CB3F24">
                        <w:rPr>
                          <w:rFonts w:ascii="Marianne" w:hAnsi="Marianne"/>
                        </w:rPr>
                        <w:t>toutes</w:t>
                      </w:r>
                      <w:r w:rsidRPr="00CB3F24">
                        <w:rPr>
                          <w:rFonts w:ascii="Marianne" w:hAnsi="Marianne"/>
                          <w:spacing w:val="-14"/>
                        </w:rPr>
                        <w:t xml:space="preserve"> </w:t>
                      </w:r>
                      <w:r w:rsidRPr="00CB3F24">
                        <w:rPr>
                          <w:rFonts w:ascii="Marianne" w:hAnsi="Marianne"/>
                        </w:rPr>
                        <w:t>lettres)</w:t>
                      </w:r>
                    </w:p>
                  </w:txbxContent>
                </v:textbox>
                <w10:wrap type="topAndBottom" anchorx="margin"/>
              </v:shape>
            </w:pict>
          </mc:Fallback>
        </mc:AlternateContent>
      </w:r>
    </w:p>
    <w:p w14:paraId="634DF97D" w14:textId="77777777" w:rsidR="00CB3F24" w:rsidRDefault="00CB3F24" w:rsidP="00CB3F24">
      <w:pPr>
        <w:spacing w:before="0"/>
        <w:rPr>
          <w:rFonts w:ascii="Marianne" w:hAnsi="Marianne" w:cs="Calibri Light"/>
          <w:sz w:val="20"/>
          <w:szCs w:val="20"/>
        </w:rPr>
      </w:pPr>
    </w:p>
    <w:p w14:paraId="6E5220C3" w14:textId="5E1B95C8" w:rsidR="00960027" w:rsidRPr="0014273A" w:rsidRDefault="00CB3F24" w:rsidP="00960027">
      <w:pPr>
        <w:spacing w:after="60"/>
        <w:rPr>
          <w:rFonts w:ascii="Marianne" w:hAnsi="Marianne" w:cs="Calibri Light"/>
          <w:sz w:val="20"/>
          <w:szCs w:val="20"/>
        </w:rPr>
      </w:pPr>
      <w:r w:rsidRPr="0014273A">
        <w:rPr>
          <w:rFonts w:ascii="Marianne" w:hAnsi="Marianne" w:cs="Calibri Light"/>
          <w:sz w:val="20"/>
          <w:szCs w:val="20"/>
        </w:rPr>
        <w:t>Attention :</w:t>
      </w:r>
      <w:r w:rsidR="00960027" w:rsidRPr="0014273A">
        <w:rPr>
          <w:rFonts w:ascii="Marianne" w:hAnsi="Marianne" w:cs="Calibri Light"/>
          <w:sz w:val="20"/>
          <w:szCs w:val="20"/>
        </w:rPr>
        <w:t xml:space="preserve"> Toute fausse déclaration est passible de peines d’emprisonnement et d’amendes prévues par les articles 441-6 et 441-7 du code pénal.</w:t>
      </w:r>
    </w:p>
    <w:p w14:paraId="3CA525F5" w14:textId="6CAF123A" w:rsidR="00960027" w:rsidRPr="0014273A" w:rsidRDefault="00960027" w:rsidP="00960027">
      <w:pPr>
        <w:spacing w:after="60"/>
        <w:rPr>
          <w:rFonts w:ascii="Marianne" w:hAnsi="Marianne" w:cs="Calibri Light"/>
          <w:sz w:val="20"/>
          <w:szCs w:val="20"/>
        </w:rPr>
      </w:pPr>
      <w:r w:rsidRPr="0014273A">
        <w:rPr>
          <w:rFonts w:ascii="Marianne" w:hAnsi="Marianne" w:cs="Calibri Light"/>
          <w:sz w:val="20"/>
          <w:szCs w:val="20"/>
        </w:rPr>
        <w:t xml:space="preserve">Le droit d’accès aux informations prévues par la loi n° 78-17 du 6 janvier 1978 relative à l’informatique, aux fichiers et aux libertés s’exerce auprès du service ou de l’Etablissement auprès duquel vous avez déposé </w:t>
      </w:r>
      <w:r w:rsidR="00A91EE7" w:rsidRPr="0014273A">
        <w:rPr>
          <w:rFonts w:ascii="Marianne" w:hAnsi="Marianne" w:cs="Calibri Light"/>
          <w:sz w:val="20"/>
          <w:szCs w:val="20"/>
        </w:rPr>
        <w:t>votre dossier</w:t>
      </w:r>
      <w:r w:rsidRPr="0014273A">
        <w:rPr>
          <w:rFonts w:ascii="Marianne" w:hAnsi="Marianne" w:cs="Calibri Light"/>
          <w:sz w:val="20"/>
          <w:szCs w:val="20"/>
        </w:rPr>
        <w:t>.</w:t>
      </w:r>
    </w:p>
    <w:sectPr w:rsidR="00960027" w:rsidRPr="0014273A" w:rsidSect="00A91EE7">
      <w:headerReference w:type="default" r:id="rId19"/>
      <w:footerReference w:type="default" r:id="rId20"/>
      <w:type w:val="continuous"/>
      <w:pgSz w:w="11906" w:h="16838"/>
      <w:pgMar w:top="1702" w:right="1417" w:bottom="993"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D1C8" w14:textId="77777777" w:rsidR="004563CF" w:rsidRDefault="004563CF" w:rsidP="003238DF">
      <w:pPr>
        <w:spacing w:before="0"/>
      </w:pPr>
      <w:r>
        <w:separator/>
      </w:r>
    </w:p>
  </w:endnote>
  <w:endnote w:type="continuationSeparator" w:id="0">
    <w:p w14:paraId="18E3DA5B" w14:textId="77777777" w:rsidR="004563CF" w:rsidRDefault="004563CF" w:rsidP="003238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altName w:val="Calibri"/>
    <w:charset w:val="00"/>
    <w:family w:val="auto"/>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29984"/>
      <w:docPartObj>
        <w:docPartGallery w:val="Page Numbers (Bottom of Page)"/>
        <w:docPartUnique/>
      </w:docPartObj>
    </w:sdtPr>
    <w:sdtContent>
      <w:p w14:paraId="5B539A14" w14:textId="52A5A120" w:rsidR="003238DF" w:rsidRDefault="003238DF" w:rsidP="003238DF">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59EDD" w14:textId="77777777" w:rsidR="004563CF" w:rsidRDefault="004563CF" w:rsidP="003238DF">
      <w:pPr>
        <w:spacing w:before="0"/>
      </w:pPr>
      <w:r>
        <w:separator/>
      </w:r>
    </w:p>
  </w:footnote>
  <w:footnote w:type="continuationSeparator" w:id="0">
    <w:p w14:paraId="14A2A96F" w14:textId="77777777" w:rsidR="004563CF" w:rsidRDefault="004563CF" w:rsidP="003238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41DA" w14:textId="5D03DD21" w:rsidR="00631053" w:rsidRDefault="007A085B">
    <w:pPr>
      <w:pStyle w:val="En-tte"/>
    </w:pPr>
    <w:r>
      <w:rPr>
        <w:noProof/>
      </w:rPr>
      <w:drawing>
        <wp:anchor distT="0" distB="0" distL="114300" distR="114300" simplePos="0" relativeHeight="251660288" behindDoc="0" locked="0" layoutInCell="1" allowOverlap="1" wp14:anchorId="5BF53932" wp14:editId="6C32E0D2">
          <wp:simplePos x="0" y="0"/>
          <wp:positionH relativeFrom="column">
            <wp:posOffset>4197985</wp:posOffset>
          </wp:positionH>
          <wp:positionV relativeFrom="paragraph">
            <wp:posOffset>-148590</wp:posOffset>
          </wp:positionV>
          <wp:extent cx="1333500" cy="586740"/>
          <wp:effectExtent l="0" t="0" r="0" b="3810"/>
          <wp:wrapNone/>
          <wp:docPr id="2111268187" name="Image 3" descr="Cullettività di Corsica - Collectivité de C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4483" name="Image 3" descr="Cullettività di Corsica - Collectivité de Cor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2E69F9D" wp14:editId="591185DD">
          <wp:simplePos x="0" y="0"/>
          <wp:positionH relativeFrom="margin">
            <wp:posOffset>-635</wp:posOffset>
          </wp:positionH>
          <wp:positionV relativeFrom="paragraph">
            <wp:posOffset>-167640</wp:posOffset>
          </wp:positionV>
          <wp:extent cx="1676400" cy="603885"/>
          <wp:effectExtent l="0" t="0" r="0" b="5715"/>
          <wp:wrapNone/>
          <wp:docPr id="871856971" name="Image 871856971" descr="Une image contenant texte, Polic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capture d’écran&#10;&#10;Le contenu généré par l’IA peut êtr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57E"/>
    <w:multiLevelType w:val="hybridMultilevel"/>
    <w:tmpl w:val="66903C1C"/>
    <w:lvl w:ilvl="0" w:tplc="E3C217FA">
      <w:numFmt w:val="bullet"/>
      <w:lvlText w:val=""/>
      <w:lvlJc w:val="left"/>
      <w:pPr>
        <w:ind w:left="861" w:hanging="360"/>
      </w:pPr>
      <w:rPr>
        <w:rFonts w:ascii="Wingdings" w:eastAsia="Wingdings" w:hAnsi="Wingdings" w:cs="Wingdings" w:hint="default"/>
        <w:b w:val="0"/>
        <w:bCs w:val="0"/>
        <w:i w:val="0"/>
        <w:iCs w:val="0"/>
        <w:color w:val="006FC0"/>
        <w:spacing w:val="0"/>
        <w:w w:val="100"/>
        <w:sz w:val="18"/>
        <w:szCs w:val="18"/>
        <w:lang w:val="fr-FR" w:eastAsia="en-US" w:bidi="ar-SA"/>
      </w:rPr>
    </w:lvl>
    <w:lvl w:ilvl="1" w:tplc="FFFFFFFF">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fr-FR" w:eastAsia="en-US" w:bidi="ar-SA"/>
      </w:rPr>
    </w:lvl>
    <w:lvl w:ilvl="2" w:tplc="FFFFFFFF">
      <w:numFmt w:val="bullet"/>
      <w:lvlText w:val="•"/>
      <w:lvlJc w:val="left"/>
      <w:pPr>
        <w:ind w:left="2459" w:hanging="360"/>
      </w:pPr>
      <w:rPr>
        <w:rFonts w:hint="default"/>
        <w:lang w:val="fr-FR" w:eastAsia="en-US" w:bidi="ar-SA"/>
      </w:rPr>
    </w:lvl>
    <w:lvl w:ilvl="3" w:tplc="FFFFFFFF">
      <w:numFmt w:val="bullet"/>
      <w:lvlText w:val="•"/>
      <w:lvlJc w:val="left"/>
      <w:pPr>
        <w:ind w:left="3339" w:hanging="360"/>
      </w:pPr>
      <w:rPr>
        <w:rFonts w:hint="default"/>
        <w:lang w:val="fr-FR" w:eastAsia="en-US" w:bidi="ar-SA"/>
      </w:rPr>
    </w:lvl>
    <w:lvl w:ilvl="4" w:tplc="FFFFFFFF">
      <w:numFmt w:val="bullet"/>
      <w:lvlText w:val="•"/>
      <w:lvlJc w:val="left"/>
      <w:pPr>
        <w:ind w:left="4219" w:hanging="360"/>
      </w:pPr>
      <w:rPr>
        <w:rFonts w:hint="default"/>
        <w:lang w:val="fr-FR" w:eastAsia="en-US" w:bidi="ar-SA"/>
      </w:rPr>
    </w:lvl>
    <w:lvl w:ilvl="5" w:tplc="FFFFFFFF">
      <w:numFmt w:val="bullet"/>
      <w:lvlText w:val="•"/>
      <w:lvlJc w:val="left"/>
      <w:pPr>
        <w:ind w:left="5099" w:hanging="360"/>
      </w:pPr>
      <w:rPr>
        <w:rFonts w:hint="default"/>
        <w:lang w:val="fr-FR" w:eastAsia="en-US" w:bidi="ar-SA"/>
      </w:rPr>
    </w:lvl>
    <w:lvl w:ilvl="6" w:tplc="FFFFFFFF">
      <w:numFmt w:val="bullet"/>
      <w:lvlText w:val="•"/>
      <w:lvlJc w:val="left"/>
      <w:pPr>
        <w:ind w:left="5979" w:hanging="360"/>
      </w:pPr>
      <w:rPr>
        <w:rFonts w:hint="default"/>
        <w:lang w:val="fr-FR" w:eastAsia="en-US" w:bidi="ar-SA"/>
      </w:rPr>
    </w:lvl>
    <w:lvl w:ilvl="7" w:tplc="FFFFFFFF">
      <w:numFmt w:val="bullet"/>
      <w:lvlText w:val="•"/>
      <w:lvlJc w:val="left"/>
      <w:pPr>
        <w:ind w:left="6858" w:hanging="360"/>
      </w:pPr>
      <w:rPr>
        <w:rFonts w:hint="default"/>
        <w:lang w:val="fr-FR" w:eastAsia="en-US" w:bidi="ar-SA"/>
      </w:rPr>
    </w:lvl>
    <w:lvl w:ilvl="8" w:tplc="FFFFFFFF">
      <w:numFmt w:val="bullet"/>
      <w:lvlText w:val="•"/>
      <w:lvlJc w:val="left"/>
      <w:pPr>
        <w:ind w:left="7738" w:hanging="360"/>
      </w:pPr>
      <w:rPr>
        <w:rFonts w:hint="default"/>
        <w:lang w:val="fr-FR" w:eastAsia="en-US" w:bidi="ar-SA"/>
      </w:rPr>
    </w:lvl>
  </w:abstractNum>
  <w:abstractNum w:abstractNumId="1" w15:restartNumberingAfterBreak="0">
    <w:nsid w:val="0FB553FB"/>
    <w:multiLevelType w:val="hybridMultilevel"/>
    <w:tmpl w:val="202A3F1E"/>
    <w:lvl w:ilvl="0" w:tplc="3EF4887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47324A5"/>
    <w:multiLevelType w:val="multilevel"/>
    <w:tmpl w:val="AA4A50C0"/>
    <w:lvl w:ilvl="0">
      <w:start w:val="1"/>
      <w:numFmt w:val="upperLetter"/>
      <w:lvlText w:val="%1."/>
      <w:lvlJc w:val="left"/>
      <w:pPr>
        <w:ind w:left="2156" w:hanging="344"/>
      </w:pPr>
      <w:rPr>
        <w:spacing w:val="-1"/>
        <w:w w:val="95"/>
        <w:lang w:val="fr-FR" w:eastAsia="en-US" w:bidi="ar-SA"/>
      </w:rPr>
    </w:lvl>
    <w:lvl w:ilvl="1">
      <w:numFmt w:val="bullet"/>
      <w:lvlText w:val=""/>
      <w:lvlJc w:val="left"/>
      <w:pPr>
        <w:ind w:left="2196" w:hanging="360"/>
      </w:pPr>
      <w:rPr>
        <w:rFonts w:ascii="Wingdings" w:eastAsia="Wingdings" w:hAnsi="Wingdings" w:cs="Wingdings" w:hint="default"/>
        <w:b w:val="0"/>
        <w:bCs w:val="0"/>
        <w:i w:val="0"/>
        <w:iCs w:val="0"/>
        <w:color w:val="006FC0"/>
        <w:spacing w:val="0"/>
        <w:w w:val="100"/>
        <w:sz w:val="18"/>
        <w:szCs w:val="18"/>
        <w:lang w:val="fr-FR" w:eastAsia="en-US" w:bidi="ar-SA"/>
      </w:rPr>
    </w:lvl>
    <w:lvl w:ilvl="2">
      <w:numFmt w:val="bullet"/>
      <w:lvlText w:val=""/>
      <w:lvlJc w:val="left"/>
      <w:pPr>
        <w:ind w:left="3222" w:hanging="352"/>
      </w:pPr>
      <w:rPr>
        <w:rFonts w:ascii="Symbol" w:hAnsi="Symbol" w:cs="Symbol"/>
        <w:lang w:val="fr-FR" w:eastAsia="en-US" w:bidi="ar-SA"/>
      </w:rPr>
    </w:lvl>
    <w:lvl w:ilvl="3">
      <w:numFmt w:val="bullet"/>
      <w:lvlText w:val=""/>
      <w:lvlJc w:val="left"/>
      <w:pPr>
        <w:ind w:left="4265" w:hanging="352"/>
      </w:pPr>
      <w:rPr>
        <w:rFonts w:ascii="Symbol" w:hAnsi="Symbol" w:cs="Symbol"/>
        <w:lang w:val="fr-FR" w:eastAsia="en-US" w:bidi="ar-SA"/>
      </w:rPr>
    </w:lvl>
    <w:lvl w:ilvl="4">
      <w:numFmt w:val="bullet"/>
      <w:lvlText w:val=""/>
      <w:lvlJc w:val="left"/>
      <w:pPr>
        <w:ind w:left="5308" w:hanging="352"/>
      </w:pPr>
      <w:rPr>
        <w:rFonts w:ascii="Symbol" w:hAnsi="Symbol" w:cs="Symbol"/>
        <w:lang w:val="fr-FR" w:eastAsia="en-US" w:bidi="ar-SA"/>
      </w:rPr>
    </w:lvl>
    <w:lvl w:ilvl="5">
      <w:numFmt w:val="bullet"/>
      <w:lvlText w:val=""/>
      <w:lvlJc w:val="left"/>
      <w:pPr>
        <w:ind w:left="6351" w:hanging="352"/>
      </w:pPr>
      <w:rPr>
        <w:rFonts w:ascii="Symbol" w:hAnsi="Symbol" w:cs="Symbol"/>
        <w:lang w:val="fr-FR" w:eastAsia="en-US" w:bidi="ar-SA"/>
      </w:rPr>
    </w:lvl>
    <w:lvl w:ilvl="6">
      <w:numFmt w:val="bullet"/>
      <w:lvlText w:val=""/>
      <w:lvlJc w:val="left"/>
      <w:pPr>
        <w:ind w:left="7394" w:hanging="352"/>
      </w:pPr>
      <w:rPr>
        <w:rFonts w:ascii="Symbol" w:hAnsi="Symbol" w:cs="Symbol"/>
        <w:lang w:val="fr-FR" w:eastAsia="en-US" w:bidi="ar-SA"/>
      </w:rPr>
    </w:lvl>
    <w:lvl w:ilvl="7">
      <w:numFmt w:val="bullet"/>
      <w:lvlText w:val=""/>
      <w:lvlJc w:val="left"/>
      <w:pPr>
        <w:ind w:left="8436" w:hanging="352"/>
      </w:pPr>
      <w:rPr>
        <w:rFonts w:ascii="Symbol" w:hAnsi="Symbol" w:cs="Symbol"/>
        <w:lang w:val="fr-FR" w:eastAsia="en-US" w:bidi="ar-SA"/>
      </w:rPr>
    </w:lvl>
    <w:lvl w:ilvl="8">
      <w:numFmt w:val="bullet"/>
      <w:lvlText w:val=""/>
      <w:lvlJc w:val="left"/>
      <w:pPr>
        <w:ind w:left="9479" w:hanging="352"/>
      </w:pPr>
      <w:rPr>
        <w:rFonts w:ascii="Symbol" w:hAnsi="Symbol" w:cs="Symbol"/>
        <w:lang w:val="fr-FR" w:eastAsia="en-US" w:bidi="ar-SA"/>
      </w:rPr>
    </w:lvl>
  </w:abstractNum>
  <w:abstractNum w:abstractNumId="3" w15:restartNumberingAfterBreak="0">
    <w:nsid w:val="17DD3A53"/>
    <w:multiLevelType w:val="hybridMultilevel"/>
    <w:tmpl w:val="88662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A026A"/>
    <w:multiLevelType w:val="hybridMultilevel"/>
    <w:tmpl w:val="BB5C4F1A"/>
    <w:lvl w:ilvl="0" w:tplc="E3C217FA">
      <w:numFmt w:val="bullet"/>
      <w:lvlText w:val=""/>
      <w:lvlJc w:val="left"/>
      <w:pPr>
        <w:ind w:left="1221" w:hanging="360"/>
      </w:pPr>
      <w:rPr>
        <w:rFonts w:ascii="Wingdings" w:eastAsia="Wingdings" w:hAnsi="Wingdings" w:cs="Wingdings" w:hint="default"/>
        <w:b w:val="0"/>
        <w:bCs w:val="0"/>
        <w:i w:val="0"/>
        <w:iCs w:val="0"/>
        <w:color w:val="006FC0"/>
        <w:spacing w:val="0"/>
        <w:w w:val="100"/>
        <w:sz w:val="18"/>
        <w:szCs w:val="18"/>
        <w:lang w:val="fr-FR" w:eastAsia="en-US" w:bidi="ar-SA"/>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5" w15:restartNumberingAfterBreak="0">
    <w:nsid w:val="2F6610DD"/>
    <w:multiLevelType w:val="hybridMultilevel"/>
    <w:tmpl w:val="4344D552"/>
    <w:lvl w:ilvl="0" w:tplc="E340C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965599"/>
    <w:multiLevelType w:val="hybridMultilevel"/>
    <w:tmpl w:val="FDECEF04"/>
    <w:lvl w:ilvl="0" w:tplc="AF1EC250">
      <w:numFmt w:val="bullet"/>
      <w:lvlText w:val="–"/>
      <w:lvlJc w:val="left"/>
      <w:pPr>
        <w:ind w:left="720" w:hanging="360"/>
      </w:pPr>
      <w:rPr>
        <w:rFonts w:ascii="Calibri" w:eastAsia="Arial 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B4E60"/>
    <w:multiLevelType w:val="hybridMultilevel"/>
    <w:tmpl w:val="13588DF4"/>
    <w:lvl w:ilvl="0" w:tplc="3DC883F4">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1" w:tplc="A016D518">
      <w:numFmt w:val="bullet"/>
      <w:lvlText w:val="•"/>
      <w:lvlJc w:val="left"/>
      <w:pPr>
        <w:ind w:left="1723" w:hanging="360"/>
      </w:pPr>
      <w:rPr>
        <w:rFonts w:hint="default"/>
        <w:lang w:val="fr-FR" w:eastAsia="en-US" w:bidi="ar-SA"/>
      </w:rPr>
    </w:lvl>
    <w:lvl w:ilvl="2" w:tplc="9E28EDBC">
      <w:numFmt w:val="bullet"/>
      <w:lvlText w:val="•"/>
      <w:lvlJc w:val="left"/>
      <w:pPr>
        <w:ind w:left="2587" w:hanging="360"/>
      </w:pPr>
      <w:rPr>
        <w:rFonts w:hint="default"/>
        <w:lang w:val="fr-FR" w:eastAsia="en-US" w:bidi="ar-SA"/>
      </w:rPr>
    </w:lvl>
    <w:lvl w:ilvl="3" w:tplc="E5C20448">
      <w:numFmt w:val="bullet"/>
      <w:lvlText w:val="•"/>
      <w:lvlJc w:val="left"/>
      <w:pPr>
        <w:ind w:left="3451" w:hanging="360"/>
      </w:pPr>
      <w:rPr>
        <w:rFonts w:hint="default"/>
        <w:lang w:val="fr-FR" w:eastAsia="en-US" w:bidi="ar-SA"/>
      </w:rPr>
    </w:lvl>
    <w:lvl w:ilvl="4" w:tplc="9452960C">
      <w:numFmt w:val="bullet"/>
      <w:lvlText w:val="•"/>
      <w:lvlJc w:val="left"/>
      <w:pPr>
        <w:ind w:left="4315" w:hanging="360"/>
      </w:pPr>
      <w:rPr>
        <w:rFonts w:hint="default"/>
        <w:lang w:val="fr-FR" w:eastAsia="en-US" w:bidi="ar-SA"/>
      </w:rPr>
    </w:lvl>
    <w:lvl w:ilvl="5" w:tplc="E2A45AC4">
      <w:numFmt w:val="bullet"/>
      <w:lvlText w:val="•"/>
      <w:lvlJc w:val="left"/>
      <w:pPr>
        <w:ind w:left="5179" w:hanging="360"/>
      </w:pPr>
      <w:rPr>
        <w:rFonts w:hint="default"/>
        <w:lang w:val="fr-FR" w:eastAsia="en-US" w:bidi="ar-SA"/>
      </w:rPr>
    </w:lvl>
    <w:lvl w:ilvl="6" w:tplc="7EFCE712">
      <w:numFmt w:val="bullet"/>
      <w:lvlText w:val="•"/>
      <w:lvlJc w:val="left"/>
      <w:pPr>
        <w:ind w:left="6043" w:hanging="360"/>
      </w:pPr>
      <w:rPr>
        <w:rFonts w:hint="default"/>
        <w:lang w:val="fr-FR" w:eastAsia="en-US" w:bidi="ar-SA"/>
      </w:rPr>
    </w:lvl>
    <w:lvl w:ilvl="7" w:tplc="4B1C01A4">
      <w:numFmt w:val="bullet"/>
      <w:lvlText w:val="•"/>
      <w:lvlJc w:val="left"/>
      <w:pPr>
        <w:ind w:left="6906" w:hanging="360"/>
      </w:pPr>
      <w:rPr>
        <w:rFonts w:hint="default"/>
        <w:lang w:val="fr-FR" w:eastAsia="en-US" w:bidi="ar-SA"/>
      </w:rPr>
    </w:lvl>
    <w:lvl w:ilvl="8" w:tplc="46209B44">
      <w:numFmt w:val="bullet"/>
      <w:lvlText w:val="•"/>
      <w:lvlJc w:val="left"/>
      <w:pPr>
        <w:ind w:left="7770" w:hanging="360"/>
      </w:pPr>
      <w:rPr>
        <w:rFonts w:hint="default"/>
        <w:lang w:val="fr-FR" w:eastAsia="en-US" w:bidi="ar-SA"/>
      </w:rPr>
    </w:lvl>
  </w:abstractNum>
  <w:abstractNum w:abstractNumId="9" w15:restartNumberingAfterBreak="0">
    <w:nsid w:val="42A02FEE"/>
    <w:multiLevelType w:val="multilevel"/>
    <w:tmpl w:val="D2664710"/>
    <w:styleLink w:val="WWNum7"/>
    <w:lvl w:ilvl="0">
      <w:start w:val="1"/>
      <w:numFmt w:val="upperLetter"/>
      <w:lvlText w:val="%1."/>
      <w:lvlJc w:val="left"/>
      <w:pPr>
        <w:ind w:left="2156" w:hanging="344"/>
      </w:pPr>
      <w:rPr>
        <w:spacing w:val="-1"/>
        <w:w w:val="95"/>
        <w:lang w:val="fr-FR" w:eastAsia="en-US" w:bidi="ar-SA"/>
      </w:rPr>
    </w:lvl>
    <w:lvl w:ilvl="1">
      <w:numFmt w:val="bullet"/>
      <w:lvlText w:val="•"/>
      <w:lvlJc w:val="left"/>
      <w:pPr>
        <w:ind w:left="2188" w:hanging="352"/>
      </w:pPr>
      <w:rPr>
        <w:rFonts w:ascii="Arial" w:hAnsi="Arial" w:cs="Arial"/>
        <w:b w:val="0"/>
        <w:bCs w:val="0"/>
        <w:i w:val="0"/>
        <w:iCs w:val="0"/>
        <w:color w:val="525252"/>
        <w:spacing w:val="0"/>
        <w:w w:val="98"/>
        <w:sz w:val="21"/>
        <w:szCs w:val="21"/>
        <w:lang w:val="fr-FR" w:eastAsia="en-US" w:bidi="ar-SA"/>
      </w:rPr>
    </w:lvl>
    <w:lvl w:ilvl="2">
      <w:numFmt w:val="bullet"/>
      <w:lvlText w:val=""/>
      <w:lvlJc w:val="left"/>
      <w:pPr>
        <w:ind w:left="3222" w:hanging="352"/>
      </w:pPr>
      <w:rPr>
        <w:rFonts w:ascii="Symbol" w:hAnsi="Symbol" w:cs="Symbol"/>
        <w:lang w:val="fr-FR" w:eastAsia="en-US" w:bidi="ar-SA"/>
      </w:rPr>
    </w:lvl>
    <w:lvl w:ilvl="3">
      <w:numFmt w:val="bullet"/>
      <w:lvlText w:val=""/>
      <w:lvlJc w:val="left"/>
      <w:pPr>
        <w:ind w:left="4265" w:hanging="352"/>
      </w:pPr>
      <w:rPr>
        <w:rFonts w:ascii="Symbol" w:hAnsi="Symbol" w:cs="Symbol"/>
        <w:lang w:val="fr-FR" w:eastAsia="en-US" w:bidi="ar-SA"/>
      </w:rPr>
    </w:lvl>
    <w:lvl w:ilvl="4">
      <w:numFmt w:val="bullet"/>
      <w:lvlText w:val=""/>
      <w:lvlJc w:val="left"/>
      <w:pPr>
        <w:ind w:left="5308" w:hanging="352"/>
      </w:pPr>
      <w:rPr>
        <w:rFonts w:ascii="Symbol" w:hAnsi="Symbol" w:cs="Symbol"/>
        <w:lang w:val="fr-FR" w:eastAsia="en-US" w:bidi="ar-SA"/>
      </w:rPr>
    </w:lvl>
    <w:lvl w:ilvl="5">
      <w:numFmt w:val="bullet"/>
      <w:lvlText w:val=""/>
      <w:lvlJc w:val="left"/>
      <w:pPr>
        <w:ind w:left="6351" w:hanging="352"/>
      </w:pPr>
      <w:rPr>
        <w:rFonts w:ascii="Symbol" w:hAnsi="Symbol" w:cs="Symbol"/>
        <w:lang w:val="fr-FR" w:eastAsia="en-US" w:bidi="ar-SA"/>
      </w:rPr>
    </w:lvl>
    <w:lvl w:ilvl="6">
      <w:numFmt w:val="bullet"/>
      <w:lvlText w:val=""/>
      <w:lvlJc w:val="left"/>
      <w:pPr>
        <w:ind w:left="7394" w:hanging="352"/>
      </w:pPr>
      <w:rPr>
        <w:rFonts w:ascii="Symbol" w:hAnsi="Symbol" w:cs="Symbol"/>
        <w:lang w:val="fr-FR" w:eastAsia="en-US" w:bidi="ar-SA"/>
      </w:rPr>
    </w:lvl>
    <w:lvl w:ilvl="7">
      <w:numFmt w:val="bullet"/>
      <w:lvlText w:val=""/>
      <w:lvlJc w:val="left"/>
      <w:pPr>
        <w:ind w:left="8436" w:hanging="352"/>
      </w:pPr>
      <w:rPr>
        <w:rFonts w:ascii="Symbol" w:hAnsi="Symbol" w:cs="Symbol"/>
        <w:lang w:val="fr-FR" w:eastAsia="en-US" w:bidi="ar-SA"/>
      </w:rPr>
    </w:lvl>
    <w:lvl w:ilvl="8">
      <w:numFmt w:val="bullet"/>
      <w:lvlText w:val=""/>
      <w:lvlJc w:val="left"/>
      <w:pPr>
        <w:ind w:left="9479" w:hanging="352"/>
      </w:pPr>
      <w:rPr>
        <w:rFonts w:ascii="Symbol" w:hAnsi="Symbol" w:cs="Symbol"/>
        <w:lang w:val="fr-FR" w:eastAsia="en-US" w:bidi="ar-SA"/>
      </w:rPr>
    </w:lvl>
  </w:abstractNum>
  <w:abstractNum w:abstractNumId="10" w15:restartNumberingAfterBreak="0">
    <w:nsid w:val="44A111B9"/>
    <w:multiLevelType w:val="hybridMultilevel"/>
    <w:tmpl w:val="B0E60B3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67A7C05"/>
    <w:multiLevelType w:val="hybridMultilevel"/>
    <w:tmpl w:val="23C47B20"/>
    <w:lvl w:ilvl="0" w:tplc="E3C217FA">
      <w:numFmt w:val="bullet"/>
      <w:lvlText w:val=""/>
      <w:lvlJc w:val="left"/>
      <w:pPr>
        <w:ind w:left="720" w:hanging="360"/>
      </w:pPr>
      <w:rPr>
        <w:rFonts w:ascii="Wingdings" w:eastAsia="Wingdings" w:hAnsi="Wingdings" w:cs="Wingdings" w:hint="default"/>
        <w:b w:val="0"/>
        <w:bCs w:val="0"/>
        <w:i w:val="0"/>
        <w:iCs w:val="0"/>
        <w:color w:val="006FC0"/>
        <w:spacing w:val="0"/>
        <w:w w:val="100"/>
        <w:sz w:val="18"/>
        <w:szCs w:val="18"/>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230E08"/>
    <w:multiLevelType w:val="hybridMultilevel"/>
    <w:tmpl w:val="3550B7D4"/>
    <w:lvl w:ilvl="0" w:tplc="761478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B11906"/>
    <w:multiLevelType w:val="hybridMultilevel"/>
    <w:tmpl w:val="8C16CB8C"/>
    <w:lvl w:ilvl="0" w:tplc="15FCA37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F835E1"/>
    <w:multiLevelType w:val="hybridMultilevel"/>
    <w:tmpl w:val="6D46AA2A"/>
    <w:lvl w:ilvl="0" w:tplc="15FCA37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AD543B"/>
    <w:multiLevelType w:val="hybridMultilevel"/>
    <w:tmpl w:val="4C083302"/>
    <w:lvl w:ilvl="0" w:tplc="E3C217FA">
      <w:numFmt w:val="bullet"/>
      <w:lvlText w:val=""/>
      <w:lvlJc w:val="left"/>
      <w:pPr>
        <w:ind w:left="1004" w:hanging="360"/>
      </w:pPr>
      <w:rPr>
        <w:rFonts w:ascii="Wingdings" w:eastAsia="Wingdings" w:hAnsi="Wingdings" w:cs="Wingdings" w:hint="default"/>
        <w:b w:val="0"/>
        <w:bCs w:val="0"/>
        <w:i w:val="0"/>
        <w:iCs w:val="0"/>
        <w:color w:val="006FC0"/>
        <w:spacing w:val="0"/>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304008"/>
    <w:multiLevelType w:val="multilevel"/>
    <w:tmpl w:val="EF52BAD8"/>
    <w:lvl w:ilvl="0">
      <w:start w:val="1"/>
      <w:numFmt w:val="upperLetter"/>
      <w:lvlText w:val="%1."/>
      <w:lvlJc w:val="left"/>
      <w:pPr>
        <w:ind w:left="2156" w:hanging="344"/>
      </w:pPr>
      <w:rPr>
        <w:spacing w:val="-1"/>
        <w:w w:val="95"/>
        <w:lang w:val="fr-FR" w:eastAsia="en-US" w:bidi="ar-SA"/>
      </w:rPr>
    </w:lvl>
    <w:lvl w:ilvl="1">
      <w:numFmt w:val="bullet"/>
      <w:lvlText w:val=""/>
      <w:lvlJc w:val="left"/>
      <w:pPr>
        <w:ind w:left="720" w:hanging="360"/>
      </w:pPr>
      <w:rPr>
        <w:rFonts w:ascii="Wingdings" w:eastAsia="Wingdings" w:hAnsi="Wingdings" w:cs="Wingdings" w:hint="default"/>
        <w:b w:val="0"/>
        <w:bCs w:val="0"/>
        <w:i w:val="0"/>
        <w:iCs w:val="0"/>
        <w:color w:val="006FC0"/>
        <w:spacing w:val="0"/>
        <w:w w:val="100"/>
        <w:sz w:val="18"/>
        <w:szCs w:val="18"/>
        <w:lang w:val="fr-FR" w:eastAsia="en-US" w:bidi="ar-SA"/>
      </w:rPr>
    </w:lvl>
    <w:lvl w:ilvl="2">
      <w:numFmt w:val="bullet"/>
      <w:lvlText w:val=""/>
      <w:lvlJc w:val="left"/>
      <w:pPr>
        <w:ind w:left="3222" w:hanging="352"/>
      </w:pPr>
      <w:rPr>
        <w:rFonts w:ascii="Symbol" w:hAnsi="Symbol" w:cs="Symbol"/>
        <w:lang w:val="fr-FR" w:eastAsia="en-US" w:bidi="ar-SA"/>
      </w:rPr>
    </w:lvl>
    <w:lvl w:ilvl="3">
      <w:numFmt w:val="bullet"/>
      <w:lvlText w:val=""/>
      <w:lvlJc w:val="left"/>
      <w:pPr>
        <w:ind w:left="4265" w:hanging="352"/>
      </w:pPr>
      <w:rPr>
        <w:rFonts w:ascii="Symbol" w:hAnsi="Symbol" w:cs="Symbol"/>
        <w:lang w:val="fr-FR" w:eastAsia="en-US" w:bidi="ar-SA"/>
      </w:rPr>
    </w:lvl>
    <w:lvl w:ilvl="4">
      <w:numFmt w:val="bullet"/>
      <w:lvlText w:val=""/>
      <w:lvlJc w:val="left"/>
      <w:pPr>
        <w:ind w:left="5308" w:hanging="352"/>
      </w:pPr>
      <w:rPr>
        <w:rFonts w:ascii="Symbol" w:hAnsi="Symbol" w:cs="Symbol"/>
        <w:lang w:val="fr-FR" w:eastAsia="en-US" w:bidi="ar-SA"/>
      </w:rPr>
    </w:lvl>
    <w:lvl w:ilvl="5">
      <w:numFmt w:val="bullet"/>
      <w:lvlText w:val=""/>
      <w:lvlJc w:val="left"/>
      <w:pPr>
        <w:ind w:left="6351" w:hanging="352"/>
      </w:pPr>
      <w:rPr>
        <w:rFonts w:ascii="Symbol" w:hAnsi="Symbol" w:cs="Symbol"/>
        <w:lang w:val="fr-FR" w:eastAsia="en-US" w:bidi="ar-SA"/>
      </w:rPr>
    </w:lvl>
    <w:lvl w:ilvl="6">
      <w:numFmt w:val="bullet"/>
      <w:lvlText w:val=""/>
      <w:lvlJc w:val="left"/>
      <w:pPr>
        <w:ind w:left="7394" w:hanging="352"/>
      </w:pPr>
      <w:rPr>
        <w:rFonts w:ascii="Symbol" w:hAnsi="Symbol" w:cs="Symbol"/>
        <w:lang w:val="fr-FR" w:eastAsia="en-US" w:bidi="ar-SA"/>
      </w:rPr>
    </w:lvl>
    <w:lvl w:ilvl="7">
      <w:numFmt w:val="bullet"/>
      <w:lvlText w:val=""/>
      <w:lvlJc w:val="left"/>
      <w:pPr>
        <w:ind w:left="8436" w:hanging="352"/>
      </w:pPr>
      <w:rPr>
        <w:rFonts w:ascii="Symbol" w:hAnsi="Symbol" w:cs="Symbol"/>
        <w:lang w:val="fr-FR" w:eastAsia="en-US" w:bidi="ar-SA"/>
      </w:rPr>
    </w:lvl>
    <w:lvl w:ilvl="8">
      <w:numFmt w:val="bullet"/>
      <w:lvlText w:val=""/>
      <w:lvlJc w:val="left"/>
      <w:pPr>
        <w:ind w:left="9479" w:hanging="352"/>
      </w:pPr>
      <w:rPr>
        <w:rFonts w:ascii="Symbol" w:hAnsi="Symbol" w:cs="Symbol"/>
        <w:lang w:val="fr-FR" w:eastAsia="en-US" w:bidi="ar-SA"/>
      </w:rPr>
    </w:lvl>
  </w:abstractNum>
  <w:abstractNum w:abstractNumId="17" w15:restartNumberingAfterBreak="0">
    <w:nsid w:val="65053836"/>
    <w:multiLevelType w:val="hybridMultilevel"/>
    <w:tmpl w:val="1A2427EE"/>
    <w:lvl w:ilvl="0" w:tplc="9C2E20F2">
      <w:numFmt w:val="bullet"/>
      <w:lvlText w:val="-"/>
      <w:lvlJc w:val="left"/>
      <w:pPr>
        <w:ind w:left="861" w:hanging="360"/>
      </w:pPr>
      <w:rPr>
        <w:rFonts w:ascii="Arial MT" w:eastAsia="Arial MT" w:hAnsi="Arial MT" w:cs="Arial MT" w:hint="default"/>
        <w:b w:val="0"/>
        <w:bCs w:val="0"/>
        <w:i w:val="0"/>
        <w:iCs w:val="0"/>
        <w:spacing w:val="0"/>
        <w:w w:val="100"/>
        <w:sz w:val="22"/>
        <w:szCs w:val="22"/>
        <w:lang w:val="fr-FR" w:eastAsia="en-US" w:bidi="ar-SA"/>
      </w:rPr>
    </w:lvl>
    <w:lvl w:ilvl="1" w:tplc="4B902B30">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fr-FR" w:eastAsia="en-US" w:bidi="ar-SA"/>
      </w:rPr>
    </w:lvl>
    <w:lvl w:ilvl="2" w:tplc="50A08A84">
      <w:numFmt w:val="bullet"/>
      <w:lvlText w:val="•"/>
      <w:lvlJc w:val="left"/>
      <w:pPr>
        <w:ind w:left="2459" w:hanging="360"/>
      </w:pPr>
      <w:rPr>
        <w:rFonts w:hint="default"/>
        <w:lang w:val="fr-FR" w:eastAsia="en-US" w:bidi="ar-SA"/>
      </w:rPr>
    </w:lvl>
    <w:lvl w:ilvl="3" w:tplc="8F868032">
      <w:numFmt w:val="bullet"/>
      <w:lvlText w:val="•"/>
      <w:lvlJc w:val="left"/>
      <w:pPr>
        <w:ind w:left="3339" w:hanging="360"/>
      </w:pPr>
      <w:rPr>
        <w:rFonts w:hint="default"/>
        <w:lang w:val="fr-FR" w:eastAsia="en-US" w:bidi="ar-SA"/>
      </w:rPr>
    </w:lvl>
    <w:lvl w:ilvl="4" w:tplc="A6C44AF0">
      <w:numFmt w:val="bullet"/>
      <w:lvlText w:val="•"/>
      <w:lvlJc w:val="left"/>
      <w:pPr>
        <w:ind w:left="4219" w:hanging="360"/>
      </w:pPr>
      <w:rPr>
        <w:rFonts w:hint="default"/>
        <w:lang w:val="fr-FR" w:eastAsia="en-US" w:bidi="ar-SA"/>
      </w:rPr>
    </w:lvl>
    <w:lvl w:ilvl="5" w:tplc="46768FDE">
      <w:numFmt w:val="bullet"/>
      <w:lvlText w:val="•"/>
      <w:lvlJc w:val="left"/>
      <w:pPr>
        <w:ind w:left="5099" w:hanging="360"/>
      </w:pPr>
      <w:rPr>
        <w:rFonts w:hint="default"/>
        <w:lang w:val="fr-FR" w:eastAsia="en-US" w:bidi="ar-SA"/>
      </w:rPr>
    </w:lvl>
    <w:lvl w:ilvl="6" w:tplc="9EC43E90">
      <w:numFmt w:val="bullet"/>
      <w:lvlText w:val="•"/>
      <w:lvlJc w:val="left"/>
      <w:pPr>
        <w:ind w:left="5979" w:hanging="360"/>
      </w:pPr>
      <w:rPr>
        <w:rFonts w:hint="default"/>
        <w:lang w:val="fr-FR" w:eastAsia="en-US" w:bidi="ar-SA"/>
      </w:rPr>
    </w:lvl>
    <w:lvl w:ilvl="7" w:tplc="69BE3022">
      <w:numFmt w:val="bullet"/>
      <w:lvlText w:val="•"/>
      <w:lvlJc w:val="left"/>
      <w:pPr>
        <w:ind w:left="6858" w:hanging="360"/>
      </w:pPr>
      <w:rPr>
        <w:rFonts w:hint="default"/>
        <w:lang w:val="fr-FR" w:eastAsia="en-US" w:bidi="ar-SA"/>
      </w:rPr>
    </w:lvl>
    <w:lvl w:ilvl="8" w:tplc="F75050E2">
      <w:numFmt w:val="bullet"/>
      <w:lvlText w:val="•"/>
      <w:lvlJc w:val="left"/>
      <w:pPr>
        <w:ind w:left="7738" w:hanging="360"/>
      </w:pPr>
      <w:rPr>
        <w:rFonts w:hint="default"/>
        <w:lang w:val="fr-FR" w:eastAsia="en-US" w:bidi="ar-SA"/>
      </w:rPr>
    </w:lvl>
  </w:abstractNum>
  <w:abstractNum w:abstractNumId="18" w15:restartNumberingAfterBreak="0">
    <w:nsid w:val="6F4C77B5"/>
    <w:multiLevelType w:val="hybridMultilevel"/>
    <w:tmpl w:val="25BCF6E0"/>
    <w:lvl w:ilvl="0" w:tplc="E3C217FA">
      <w:numFmt w:val="bullet"/>
      <w:lvlText w:val=""/>
      <w:lvlJc w:val="left"/>
      <w:pPr>
        <w:ind w:left="501" w:hanging="360"/>
      </w:pPr>
      <w:rPr>
        <w:rFonts w:ascii="Wingdings" w:eastAsia="Wingdings" w:hAnsi="Wingdings" w:cs="Wingdings" w:hint="default"/>
        <w:b w:val="0"/>
        <w:bCs w:val="0"/>
        <w:i w:val="0"/>
        <w:iCs w:val="0"/>
        <w:color w:val="006FC0"/>
        <w:spacing w:val="0"/>
        <w:w w:val="100"/>
        <w:sz w:val="18"/>
        <w:szCs w:val="18"/>
        <w:lang w:val="fr-FR" w:eastAsia="en-US" w:bidi="ar-SA"/>
      </w:rPr>
    </w:lvl>
    <w:lvl w:ilvl="1" w:tplc="E3C217FA">
      <w:numFmt w:val="bullet"/>
      <w:lvlText w:val=""/>
      <w:lvlJc w:val="left"/>
      <w:pPr>
        <w:ind w:left="861" w:hanging="360"/>
      </w:pPr>
      <w:rPr>
        <w:rFonts w:ascii="Wingdings" w:eastAsia="Wingdings" w:hAnsi="Wingdings" w:cs="Wingdings" w:hint="default"/>
        <w:b w:val="0"/>
        <w:bCs w:val="0"/>
        <w:i w:val="0"/>
        <w:iCs w:val="0"/>
        <w:color w:val="006FC0"/>
        <w:spacing w:val="0"/>
        <w:w w:val="100"/>
        <w:sz w:val="18"/>
        <w:szCs w:val="18"/>
        <w:lang w:val="fr-FR" w:eastAsia="en-US" w:bidi="ar-SA"/>
      </w:rPr>
    </w:lvl>
    <w:lvl w:ilvl="2" w:tplc="02F25268">
      <w:numFmt w:val="bullet"/>
      <w:lvlText w:val="•"/>
      <w:lvlJc w:val="left"/>
      <w:pPr>
        <w:ind w:left="1819" w:hanging="360"/>
      </w:pPr>
      <w:rPr>
        <w:rFonts w:hint="default"/>
        <w:lang w:val="fr-FR" w:eastAsia="en-US" w:bidi="ar-SA"/>
      </w:rPr>
    </w:lvl>
    <w:lvl w:ilvl="3" w:tplc="DB8AEA10">
      <w:numFmt w:val="bullet"/>
      <w:lvlText w:val="•"/>
      <w:lvlJc w:val="left"/>
      <w:pPr>
        <w:ind w:left="2779" w:hanging="360"/>
      </w:pPr>
      <w:rPr>
        <w:rFonts w:hint="default"/>
        <w:lang w:val="fr-FR" w:eastAsia="en-US" w:bidi="ar-SA"/>
      </w:rPr>
    </w:lvl>
    <w:lvl w:ilvl="4" w:tplc="24F66A80">
      <w:numFmt w:val="bullet"/>
      <w:lvlText w:val="•"/>
      <w:lvlJc w:val="left"/>
      <w:pPr>
        <w:ind w:left="3739" w:hanging="360"/>
      </w:pPr>
      <w:rPr>
        <w:rFonts w:hint="default"/>
        <w:lang w:val="fr-FR" w:eastAsia="en-US" w:bidi="ar-SA"/>
      </w:rPr>
    </w:lvl>
    <w:lvl w:ilvl="5" w:tplc="10D03B22">
      <w:numFmt w:val="bullet"/>
      <w:lvlText w:val="•"/>
      <w:lvlJc w:val="left"/>
      <w:pPr>
        <w:ind w:left="4699" w:hanging="360"/>
      </w:pPr>
      <w:rPr>
        <w:rFonts w:hint="default"/>
        <w:lang w:val="fr-FR" w:eastAsia="en-US" w:bidi="ar-SA"/>
      </w:rPr>
    </w:lvl>
    <w:lvl w:ilvl="6" w:tplc="08086666">
      <w:numFmt w:val="bullet"/>
      <w:lvlText w:val="•"/>
      <w:lvlJc w:val="left"/>
      <w:pPr>
        <w:ind w:left="5659" w:hanging="360"/>
      </w:pPr>
      <w:rPr>
        <w:rFonts w:hint="default"/>
        <w:lang w:val="fr-FR" w:eastAsia="en-US" w:bidi="ar-SA"/>
      </w:rPr>
    </w:lvl>
    <w:lvl w:ilvl="7" w:tplc="BF6C4B46">
      <w:numFmt w:val="bullet"/>
      <w:lvlText w:val="•"/>
      <w:lvlJc w:val="left"/>
      <w:pPr>
        <w:ind w:left="6618" w:hanging="360"/>
      </w:pPr>
      <w:rPr>
        <w:rFonts w:hint="default"/>
        <w:lang w:val="fr-FR" w:eastAsia="en-US" w:bidi="ar-SA"/>
      </w:rPr>
    </w:lvl>
    <w:lvl w:ilvl="8" w:tplc="518A7AF8">
      <w:numFmt w:val="bullet"/>
      <w:lvlText w:val="•"/>
      <w:lvlJc w:val="left"/>
      <w:pPr>
        <w:ind w:left="7578" w:hanging="360"/>
      </w:pPr>
      <w:rPr>
        <w:rFonts w:hint="default"/>
        <w:lang w:val="fr-FR" w:eastAsia="en-US" w:bidi="ar-SA"/>
      </w:rPr>
    </w:lvl>
  </w:abstractNum>
  <w:num w:numId="1" w16cid:durableId="1637759738">
    <w:abstractNumId w:val="9"/>
  </w:num>
  <w:num w:numId="2" w16cid:durableId="161092462">
    <w:abstractNumId w:val="3"/>
  </w:num>
  <w:num w:numId="3" w16cid:durableId="1716196194">
    <w:abstractNumId w:val="7"/>
  </w:num>
  <w:num w:numId="4" w16cid:durableId="653218321">
    <w:abstractNumId w:val="13"/>
  </w:num>
  <w:num w:numId="5" w16cid:durableId="906577726">
    <w:abstractNumId w:val="14"/>
  </w:num>
  <w:num w:numId="6" w16cid:durableId="734740303">
    <w:abstractNumId w:val="8"/>
  </w:num>
  <w:num w:numId="7" w16cid:durableId="2134522399">
    <w:abstractNumId w:val="18"/>
  </w:num>
  <w:num w:numId="8" w16cid:durableId="605499884">
    <w:abstractNumId w:val="17"/>
  </w:num>
  <w:num w:numId="9" w16cid:durableId="871962349">
    <w:abstractNumId w:val="12"/>
  </w:num>
  <w:num w:numId="10" w16cid:durableId="581915464">
    <w:abstractNumId w:val="6"/>
  </w:num>
  <w:num w:numId="11" w16cid:durableId="1658460265">
    <w:abstractNumId w:val="5"/>
  </w:num>
  <w:num w:numId="12" w16cid:durableId="1401444826">
    <w:abstractNumId w:val="10"/>
  </w:num>
  <w:num w:numId="13" w16cid:durableId="1477529463">
    <w:abstractNumId w:val="15"/>
  </w:num>
  <w:num w:numId="14" w16cid:durableId="1813978851">
    <w:abstractNumId w:val="1"/>
  </w:num>
  <w:num w:numId="15" w16cid:durableId="676229177">
    <w:abstractNumId w:val="11"/>
  </w:num>
  <w:num w:numId="16" w16cid:durableId="1961837964">
    <w:abstractNumId w:val="2"/>
  </w:num>
  <w:num w:numId="17" w16cid:durableId="1784379037">
    <w:abstractNumId w:val="4"/>
  </w:num>
  <w:num w:numId="18" w16cid:durableId="851992206">
    <w:abstractNumId w:val="0"/>
  </w:num>
  <w:num w:numId="19" w16cid:durableId="630284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B7"/>
    <w:rsid w:val="0000550C"/>
    <w:rsid w:val="00012CEC"/>
    <w:rsid w:val="00017359"/>
    <w:rsid w:val="00020DBD"/>
    <w:rsid w:val="00025150"/>
    <w:rsid w:val="00030CDC"/>
    <w:rsid w:val="00037C35"/>
    <w:rsid w:val="000521C8"/>
    <w:rsid w:val="000614E7"/>
    <w:rsid w:val="00071F2E"/>
    <w:rsid w:val="00082743"/>
    <w:rsid w:val="00083366"/>
    <w:rsid w:val="0008478C"/>
    <w:rsid w:val="00094388"/>
    <w:rsid w:val="00096217"/>
    <w:rsid w:val="000C2FAD"/>
    <w:rsid w:val="000C52D3"/>
    <w:rsid w:val="000C639A"/>
    <w:rsid w:val="000E59BF"/>
    <w:rsid w:val="000E6448"/>
    <w:rsid w:val="000F1B7E"/>
    <w:rsid w:val="000F1E9A"/>
    <w:rsid w:val="001036A7"/>
    <w:rsid w:val="00136856"/>
    <w:rsid w:val="0014273A"/>
    <w:rsid w:val="0015562B"/>
    <w:rsid w:val="00157DD0"/>
    <w:rsid w:val="00163C53"/>
    <w:rsid w:val="0017454C"/>
    <w:rsid w:val="00175616"/>
    <w:rsid w:val="0017599C"/>
    <w:rsid w:val="00176EC3"/>
    <w:rsid w:val="00185329"/>
    <w:rsid w:val="0018557F"/>
    <w:rsid w:val="0019489A"/>
    <w:rsid w:val="001A0D49"/>
    <w:rsid w:val="001A1A11"/>
    <w:rsid w:val="001C78AB"/>
    <w:rsid w:val="001D22F6"/>
    <w:rsid w:val="001F4E30"/>
    <w:rsid w:val="00201332"/>
    <w:rsid w:val="0020224B"/>
    <w:rsid w:val="00203725"/>
    <w:rsid w:val="00232A36"/>
    <w:rsid w:val="002523CB"/>
    <w:rsid w:val="002546C0"/>
    <w:rsid w:val="00255CA8"/>
    <w:rsid w:val="00276B0E"/>
    <w:rsid w:val="0028312B"/>
    <w:rsid w:val="0029420A"/>
    <w:rsid w:val="002A263E"/>
    <w:rsid w:val="002C25E1"/>
    <w:rsid w:val="002C316E"/>
    <w:rsid w:val="002C397D"/>
    <w:rsid w:val="002C4F2A"/>
    <w:rsid w:val="002D255F"/>
    <w:rsid w:val="002E42A2"/>
    <w:rsid w:val="003006E6"/>
    <w:rsid w:val="003157EF"/>
    <w:rsid w:val="003238DF"/>
    <w:rsid w:val="00330539"/>
    <w:rsid w:val="00342D98"/>
    <w:rsid w:val="0034421E"/>
    <w:rsid w:val="003536A4"/>
    <w:rsid w:val="00355EDD"/>
    <w:rsid w:val="00383EC5"/>
    <w:rsid w:val="0039376D"/>
    <w:rsid w:val="003C0F11"/>
    <w:rsid w:val="003D3FF6"/>
    <w:rsid w:val="003E10D2"/>
    <w:rsid w:val="003E10E1"/>
    <w:rsid w:val="003F2E8F"/>
    <w:rsid w:val="003F576B"/>
    <w:rsid w:val="003F7E50"/>
    <w:rsid w:val="004151EA"/>
    <w:rsid w:val="00417D86"/>
    <w:rsid w:val="00420494"/>
    <w:rsid w:val="00430464"/>
    <w:rsid w:val="00431328"/>
    <w:rsid w:val="004360EF"/>
    <w:rsid w:val="004563CF"/>
    <w:rsid w:val="0045763A"/>
    <w:rsid w:val="00462AFE"/>
    <w:rsid w:val="0047344E"/>
    <w:rsid w:val="00476523"/>
    <w:rsid w:val="004B17DA"/>
    <w:rsid w:val="004B79C2"/>
    <w:rsid w:val="004C07E5"/>
    <w:rsid w:val="004D3BE6"/>
    <w:rsid w:val="004D449F"/>
    <w:rsid w:val="004D51AE"/>
    <w:rsid w:val="004E3931"/>
    <w:rsid w:val="004E7113"/>
    <w:rsid w:val="004F7881"/>
    <w:rsid w:val="00507643"/>
    <w:rsid w:val="00542F15"/>
    <w:rsid w:val="00544115"/>
    <w:rsid w:val="005450BA"/>
    <w:rsid w:val="00550FEB"/>
    <w:rsid w:val="00552302"/>
    <w:rsid w:val="005564AC"/>
    <w:rsid w:val="005568BE"/>
    <w:rsid w:val="00562A6E"/>
    <w:rsid w:val="0057114E"/>
    <w:rsid w:val="00581721"/>
    <w:rsid w:val="005B05F4"/>
    <w:rsid w:val="005B08AB"/>
    <w:rsid w:val="005B7275"/>
    <w:rsid w:val="005D01F4"/>
    <w:rsid w:val="005E3781"/>
    <w:rsid w:val="006171AB"/>
    <w:rsid w:val="00623912"/>
    <w:rsid w:val="00631053"/>
    <w:rsid w:val="00631CCF"/>
    <w:rsid w:val="00637748"/>
    <w:rsid w:val="00646583"/>
    <w:rsid w:val="006512CF"/>
    <w:rsid w:val="00651E37"/>
    <w:rsid w:val="0066267F"/>
    <w:rsid w:val="00675028"/>
    <w:rsid w:val="00685FAB"/>
    <w:rsid w:val="006927F3"/>
    <w:rsid w:val="00695448"/>
    <w:rsid w:val="006A485D"/>
    <w:rsid w:val="006B3506"/>
    <w:rsid w:val="006B3E87"/>
    <w:rsid w:val="006E3CB2"/>
    <w:rsid w:val="006E4923"/>
    <w:rsid w:val="006F13B1"/>
    <w:rsid w:val="006F2165"/>
    <w:rsid w:val="0071292F"/>
    <w:rsid w:val="007161FB"/>
    <w:rsid w:val="0072162A"/>
    <w:rsid w:val="0072535A"/>
    <w:rsid w:val="007340E4"/>
    <w:rsid w:val="0074300F"/>
    <w:rsid w:val="007576D0"/>
    <w:rsid w:val="0076539F"/>
    <w:rsid w:val="00782ACD"/>
    <w:rsid w:val="007A085B"/>
    <w:rsid w:val="007A2117"/>
    <w:rsid w:val="007B39A5"/>
    <w:rsid w:val="007C1DD5"/>
    <w:rsid w:val="007C233A"/>
    <w:rsid w:val="007D2CA5"/>
    <w:rsid w:val="007D591C"/>
    <w:rsid w:val="007D71CF"/>
    <w:rsid w:val="007E37C1"/>
    <w:rsid w:val="007F00B1"/>
    <w:rsid w:val="007F7968"/>
    <w:rsid w:val="008103C5"/>
    <w:rsid w:val="0081292B"/>
    <w:rsid w:val="00816384"/>
    <w:rsid w:val="0082140E"/>
    <w:rsid w:val="0082254F"/>
    <w:rsid w:val="00824663"/>
    <w:rsid w:val="00840345"/>
    <w:rsid w:val="00845233"/>
    <w:rsid w:val="00847C62"/>
    <w:rsid w:val="00852D05"/>
    <w:rsid w:val="00857F5B"/>
    <w:rsid w:val="008672E1"/>
    <w:rsid w:val="008733A5"/>
    <w:rsid w:val="00875646"/>
    <w:rsid w:val="0088060E"/>
    <w:rsid w:val="008808A7"/>
    <w:rsid w:val="008829E2"/>
    <w:rsid w:val="00887CEA"/>
    <w:rsid w:val="00892820"/>
    <w:rsid w:val="00896E36"/>
    <w:rsid w:val="008A282C"/>
    <w:rsid w:val="008A5DB8"/>
    <w:rsid w:val="008A713D"/>
    <w:rsid w:val="008A7EF4"/>
    <w:rsid w:val="008E2238"/>
    <w:rsid w:val="008F0A2C"/>
    <w:rsid w:val="00907C93"/>
    <w:rsid w:val="00914D79"/>
    <w:rsid w:val="00917B1F"/>
    <w:rsid w:val="00924312"/>
    <w:rsid w:val="00930133"/>
    <w:rsid w:val="00951427"/>
    <w:rsid w:val="00952889"/>
    <w:rsid w:val="00960027"/>
    <w:rsid w:val="00964351"/>
    <w:rsid w:val="00976E13"/>
    <w:rsid w:val="00995616"/>
    <w:rsid w:val="009A444D"/>
    <w:rsid w:val="009B54EC"/>
    <w:rsid w:val="009B5E7F"/>
    <w:rsid w:val="009C474C"/>
    <w:rsid w:val="009D0E42"/>
    <w:rsid w:val="009D1E84"/>
    <w:rsid w:val="009D3CAC"/>
    <w:rsid w:val="009F3DE5"/>
    <w:rsid w:val="009F5DF1"/>
    <w:rsid w:val="009F7567"/>
    <w:rsid w:val="00A04D14"/>
    <w:rsid w:val="00A14E6A"/>
    <w:rsid w:val="00A30BD9"/>
    <w:rsid w:val="00A316A4"/>
    <w:rsid w:val="00A40A82"/>
    <w:rsid w:val="00A449F3"/>
    <w:rsid w:val="00A45BE7"/>
    <w:rsid w:val="00A65971"/>
    <w:rsid w:val="00A675C0"/>
    <w:rsid w:val="00A709C4"/>
    <w:rsid w:val="00A91EE7"/>
    <w:rsid w:val="00AA1CA0"/>
    <w:rsid w:val="00AD42C1"/>
    <w:rsid w:val="00AD5E25"/>
    <w:rsid w:val="00AE6FD0"/>
    <w:rsid w:val="00AF562F"/>
    <w:rsid w:val="00B04049"/>
    <w:rsid w:val="00B06F29"/>
    <w:rsid w:val="00B07B42"/>
    <w:rsid w:val="00B1069C"/>
    <w:rsid w:val="00B152B9"/>
    <w:rsid w:val="00B152FE"/>
    <w:rsid w:val="00B2587C"/>
    <w:rsid w:val="00B25E0D"/>
    <w:rsid w:val="00B269A3"/>
    <w:rsid w:val="00B34259"/>
    <w:rsid w:val="00B3741A"/>
    <w:rsid w:val="00B40842"/>
    <w:rsid w:val="00B50AFC"/>
    <w:rsid w:val="00B56E02"/>
    <w:rsid w:val="00B61FE7"/>
    <w:rsid w:val="00B6544D"/>
    <w:rsid w:val="00B70BA7"/>
    <w:rsid w:val="00B72425"/>
    <w:rsid w:val="00B759D3"/>
    <w:rsid w:val="00B857F8"/>
    <w:rsid w:val="00BB1503"/>
    <w:rsid w:val="00BB5825"/>
    <w:rsid w:val="00BB7ADD"/>
    <w:rsid w:val="00BE12CA"/>
    <w:rsid w:val="00C017E3"/>
    <w:rsid w:val="00C040A1"/>
    <w:rsid w:val="00C1435A"/>
    <w:rsid w:val="00C22DDD"/>
    <w:rsid w:val="00C35DD1"/>
    <w:rsid w:val="00C4583C"/>
    <w:rsid w:val="00C61FD2"/>
    <w:rsid w:val="00C90E9E"/>
    <w:rsid w:val="00CB3F24"/>
    <w:rsid w:val="00D10E4F"/>
    <w:rsid w:val="00D12055"/>
    <w:rsid w:val="00D13CCE"/>
    <w:rsid w:val="00D242CC"/>
    <w:rsid w:val="00D43749"/>
    <w:rsid w:val="00D437D7"/>
    <w:rsid w:val="00D47EAA"/>
    <w:rsid w:val="00D50752"/>
    <w:rsid w:val="00D605B5"/>
    <w:rsid w:val="00D6227F"/>
    <w:rsid w:val="00D75E06"/>
    <w:rsid w:val="00D76046"/>
    <w:rsid w:val="00D82DC4"/>
    <w:rsid w:val="00D83F67"/>
    <w:rsid w:val="00D91696"/>
    <w:rsid w:val="00DA562F"/>
    <w:rsid w:val="00DB6C84"/>
    <w:rsid w:val="00DC0D9C"/>
    <w:rsid w:val="00DC260A"/>
    <w:rsid w:val="00DC3149"/>
    <w:rsid w:val="00DF3A8F"/>
    <w:rsid w:val="00E017A4"/>
    <w:rsid w:val="00E150BB"/>
    <w:rsid w:val="00E16C8E"/>
    <w:rsid w:val="00E25CAD"/>
    <w:rsid w:val="00E36947"/>
    <w:rsid w:val="00E375EF"/>
    <w:rsid w:val="00E37B54"/>
    <w:rsid w:val="00E4152C"/>
    <w:rsid w:val="00E45976"/>
    <w:rsid w:val="00E511F6"/>
    <w:rsid w:val="00E5535D"/>
    <w:rsid w:val="00E61C2F"/>
    <w:rsid w:val="00E62028"/>
    <w:rsid w:val="00E653D0"/>
    <w:rsid w:val="00E653FD"/>
    <w:rsid w:val="00E74B15"/>
    <w:rsid w:val="00E804C5"/>
    <w:rsid w:val="00E94843"/>
    <w:rsid w:val="00EA67F8"/>
    <w:rsid w:val="00EA7B53"/>
    <w:rsid w:val="00ED6CCB"/>
    <w:rsid w:val="00EE13B5"/>
    <w:rsid w:val="00EE1C2D"/>
    <w:rsid w:val="00EE3272"/>
    <w:rsid w:val="00EE4BA1"/>
    <w:rsid w:val="00F00D5A"/>
    <w:rsid w:val="00F014EF"/>
    <w:rsid w:val="00F055ED"/>
    <w:rsid w:val="00F143E8"/>
    <w:rsid w:val="00F17C4E"/>
    <w:rsid w:val="00F26E45"/>
    <w:rsid w:val="00F30F9E"/>
    <w:rsid w:val="00F45E5E"/>
    <w:rsid w:val="00F525ED"/>
    <w:rsid w:val="00F57FA2"/>
    <w:rsid w:val="00F635B7"/>
    <w:rsid w:val="00F71403"/>
    <w:rsid w:val="00F76DC3"/>
    <w:rsid w:val="00F85FFF"/>
    <w:rsid w:val="00F96B68"/>
    <w:rsid w:val="00F97D48"/>
    <w:rsid w:val="00FA25DC"/>
    <w:rsid w:val="00FA66F8"/>
    <w:rsid w:val="00FC4ABC"/>
    <w:rsid w:val="00FD0334"/>
    <w:rsid w:val="00FF1867"/>
    <w:rsid w:val="00FF6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845FE"/>
  <w15:chartTrackingRefBased/>
  <w15:docId w15:val="{8FAB05E1-82EB-4948-85BD-C107465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F8"/>
    <w:pPr>
      <w:spacing w:before="120" w:after="0" w:line="240" w:lineRule="auto"/>
      <w:jc w:val="both"/>
    </w:pPr>
    <w:rPr>
      <w:rFonts w:ascii="Calibri" w:hAnsi="Calibri" w:cs="Calibri"/>
    </w:rPr>
  </w:style>
  <w:style w:type="paragraph" w:styleId="Titre1">
    <w:name w:val="heading 1"/>
    <w:basedOn w:val="Normal"/>
    <w:next w:val="Normal"/>
    <w:link w:val="Titre1Car"/>
    <w:uiPriority w:val="9"/>
    <w:qFormat/>
    <w:rsid w:val="00F63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63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635B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35B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35B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35B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35B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35B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35B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35B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635B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635B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35B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35B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35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35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35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35B7"/>
    <w:rPr>
      <w:rFonts w:eastAsiaTheme="majorEastAsia" w:cstheme="majorBidi"/>
      <w:color w:val="272727" w:themeColor="text1" w:themeTint="D8"/>
    </w:rPr>
  </w:style>
  <w:style w:type="paragraph" w:styleId="Titre">
    <w:name w:val="Title"/>
    <w:basedOn w:val="Normal"/>
    <w:next w:val="Normal"/>
    <w:link w:val="TitreCar"/>
    <w:uiPriority w:val="10"/>
    <w:qFormat/>
    <w:rsid w:val="00F635B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35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35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35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35B7"/>
    <w:pPr>
      <w:spacing w:before="160"/>
      <w:jc w:val="center"/>
    </w:pPr>
    <w:rPr>
      <w:i/>
      <w:iCs/>
      <w:color w:val="404040" w:themeColor="text1" w:themeTint="BF"/>
    </w:rPr>
  </w:style>
  <w:style w:type="character" w:customStyle="1" w:styleId="CitationCar">
    <w:name w:val="Citation Car"/>
    <w:basedOn w:val="Policepardfaut"/>
    <w:link w:val="Citation"/>
    <w:uiPriority w:val="29"/>
    <w:rsid w:val="00F635B7"/>
    <w:rPr>
      <w:i/>
      <w:iCs/>
      <w:color w:val="404040" w:themeColor="text1" w:themeTint="BF"/>
    </w:rPr>
  </w:style>
  <w:style w:type="paragraph" w:styleId="Paragraphedeliste">
    <w:name w:val="List Paragraph"/>
    <w:basedOn w:val="Normal"/>
    <w:uiPriority w:val="1"/>
    <w:qFormat/>
    <w:rsid w:val="00F635B7"/>
    <w:pPr>
      <w:ind w:left="720"/>
      <w:contextualSpacing/>
    </w:pPr>
  </w:style>
  <w:style w:type="character" w:styleId="Accentuationintense">
    <w:name w:val="Intense Emphasis"/>
    <w:basedOn w:val="Policepardfaut"/>
    <w:uiPriority w:val="21"/>
    <w:qFormat/>
    <w:rsid w:val="00F635B7"/>
    <w:rPr>
      <w:i/>
      <w:iCs/>
      <w:color w:val="0F4761" w:themeColor="accent1" w:themeShade="BF"/>
    </w:rPr>
  </w:style>
  <w:style w:type="paragraph" w:styleId="Citationintense">
    <w:name w:val="Intense Quote"/>
    <w:basedOn w:val="Normal"/>
    <w:next w:val="Normal"/>
    <w:link w:val="CitationintenseCar"/>
    <w:uiPriority w:val="30"/>
    <w:qFormat/>
    <w:rsid w:val="00F63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35B7"/>
    <w:rPr>
      <w:i/>
      <w:iCs/>
      <w:color w:val="0F4761" w:themeColor="accent1" w:themeShade="BF"/>
    </w:rPr>
  </w:style>
  <w:style w:type="character" w:styleId="Rfrenceintense">
    <w:name w:val="Intense Reference"/>
    <w:basedOn w:val="Policepardfaut"/>
    <w:uiPriority w:val="32"/>
    <w:qFormat/>
    <w:rsid w:val="00F635B7"/>
    <w:rPr>
      <w:b/>
      <w:bCs/>
      <w:smallCaps/>
      <w:color w:val="0F4761" w:themeColor="accent1" w:themeShade="BF"/>
      <w:spacing w:val="5"/>
    </w:rPr>
  </w:style>
  <w:style w:type="paragraph" w:customStyle="1" w:styleId="Textbody">
    <w:name w:val="Text body"/>
    <w:basedOn w:val="Normal"/>
    <w:rsid w:val="00F635B7"/>
    <w:pPr>
      <w:suppressAutoHyphens/>
      <w:autoSpaceDN w:val="0"/>
      <w:spacing w:after="140" w:line="276" w:lineRule="auto"/>
      <w:textAlignment w:val="baseline"/>
    </w:pPr>
    <w:rPr>
      <w:rFonts w:ascii="Marianne" w:eastAsia="NSimSun" w:hAnsi="Marianne" w:cs="Arial Unicode MS"/>
      <w:kern w:val="3"/>
      <w:sz w:val="24"/>
      <w:szCs w:val="24"/>
      <w:lang w:eastAsia="zh-CN" w:bidi="hi-IN"/>
      <w14:ligatures w14:val="none"/>
    </w:rPr>
  </w:style>
  <w:style w:type="paragraph" w:styleId="Corpsdetexte">
    <w:name w:val="Body Text"/>
    <w:basedOn w:val="Normal"/>
    <w:link w:val="CorpsdetexteCar"/>
    <w:uiPriority w:val="1"/>
    <w:qFormat/>
    <w:rsid w:val="00F635B7"/>
    <w:pPr>
      <w:widowControl w:val="0"/>
      <w:autoSpaceDE w:val="0"/>
      <w:autoSpaceDN w:val="0"/>
    </w:pPr>
    <w:rPr>
      <w:rFonts w:ascii="Arial MT" w:eastAsia="Arial MT" w:hAnsi="Arial MT" w:cs="Arial MT"/>
      <w:kern w:val="0"/>
      <w:sz w:val="24"/>
      <w:szCs w:val="24"/>
      <w14:ligatures w14:val="none"/>
    </w:rPr>
  </w:style>
  <w:style w:type="character" w:customStyle="1" w:styleId="CorpsdetexteCar">
    <w:name w:val="Corps de texte Car"/>
    <w:basedOn w:val="Policepardfaut"/>
    <w:link w:val="Corpsdetexte"/>
    <w:uiPriority w:val="1"/>
    <w:rsid w:val="00F635B7"/>
    <w:rPr>
      <w:rFonts w:ascii="Arial MT" w:eastAsia="Arial MT" w:hAnsi="Arial MT" w:cs="Arial MT"/>
      <w:kern w:val="0"/>
      <w:sz w:val="24"/>
      <w:szCs w:val="24"/>
      <w14:ligatures w14:val="none"/>
    </w:rPr>
  </w:style>
  <w:style w:type="paragraph" w:customStyle="1" w:styleId="Standard">
    <w:name w:val="Standard"/>
    <w:rsid w:val="00F635B7"/>
    <w:pPr>
      <w:suppressAutoHyphens/>
      <w:autoSpaceDN w:val="0"/>
      <w:spacing w:after="0" w:line="240" w:lineRule="auto"/>
      <w:textAlignment w:val="baseline"/>
    </w:pPr>
    <w:rPr>
      <w:rFonts w:ascii="Marianne" w:eastAsia="NSimSun" w:hAnsi="Marianne" w:cs="Arial Unicode MS"/>
      <w:kern w:val="3"/>
      <w:sz w:val="24"/>
      <w:szCs w:val="24"/>
      <w:lang w:eastAsia="zh-CN" w:bidi="hi-IN"/>
      <w14:ligatures w14:val="none"/>
    </w:rPr>
  </w:style>
  <w:style w:type="numbering" w:customStyle="1" w:styleId="WWNum7">
    <w:name w:val="WWNum7"/>
    <w:basedOn w:val="Aucuneliste"/>
    <w:rsid w:val="009D3CAC"/>
    <w:pPr>
      <w:numPr>
        <w:numId w:val="1"/>
      </w:numPr>
    </w:pPr>
  </w:style>
  <w:style w:type="paragraph" w:styleId="En-tte">
    <w:name w:val="header"/>
    <w:basedOn w:val="Normal"/>
    <w:link w:val="En-tteCar"/>
    <w:uiPriority w:val="99"/>
    <w:unhideWhenUsed/>
    <w:rsid w:val="003238DF"/>
    <w:pPr>
      <w:tabs>
        <w:tab w:val="center" w:pos="4536"/>
        <w:tab w:val="right" w:pos="9072"/>
      </w:tabs>
      <w:spacing w:before="0"/>
    </w:pPr>
  </w:style>
  <w:style w:type="character" w:customStyle="1" w:styleId="En-tteCar">
    <w:name w:val="En-tête Car"/>
    <w:basedOn w:val="Policepardfaut"/>
    <w:link w:val="En-tte"/>
    <w:uiPriority w:val="99"/>
    <w:rsid w:val="003238DF"/>
    <w:rPr>
      <w:rFonts w:ascii="Calibri" w:hAnsi="Calibri" w:cs="Calibri"/>
    </w:rPr>
  </w:style>
  <w:style w:type="paragraph" w:styleId="Pieddepage">
    <w:name w:val="footer"/>
    <w:basedOn w:val="Normal"/>
    <w:link w:val="PieddepageCar"/>
    <w:uiPriority w:val="99"/>
    <w:unhideWhenUsed/>
    <w:rsid w:val="003238DF"/>
    <w:pPr>
      <w:tabs>
        <w:tab w:val="center" w:pos="4536"/>
        <w:tab w:val="right" w:pos="9072"/>
      </w:tabs>
      <w:spacing w:before="0"/>
    </w:pPr>
  </w:style>
  <w:style w:type="character" w:customStyle="1" w:styleId="PieddepageCar">
    <w:name w:val="Pied de page Car"/>
    <w:basedOn w:val="Policepardfaut"/>
    <w:link w:val="Pieddepage"/>
    <w:uiPriority w:val="99"/>
    <w:rsid w:val="003238DF"/>
    <w:rPr>
      <w:rFonts w:ascii="Calibri" w:hAnsi="Calibri" w:cs="Calibri"/>
    </w:rPr>
  </w:style>
  <w:style w:type="character" w:styleId="Lienhypertexte">
    <w:name w:val="Hyperlink"/>
    <w:basedOn w:val="Policepardfaut"/>
    <w:uiPriority w:val="99"/>
    <w:unhideWhenUsed/>
    <w:rsid w:val="00D91696"/>
    <w:rPr>
      <w:color w:val="467886" w:themeColor="hyperlink"/>
      <w:u w:val="single"/>
    </w:rPr>
  </w:style>
  <w:style w:type="character" w:styleId="Mentionnonrsolue">
    <w:name w:val="Unresolved Mention"/>
    <w:basedOn w:val="Policepardfaut"/>
    <w:uiPriority w:val="99"/>
    <w:semiHidden/>
    <w:unhideWhenUsed/>
    <w:rsid w:val="00D91696"/>
    <w:rPr>
      <w:color w:val="605E5C"/>
      <w:shd w:val="clear" w:color="auto" w:fill="E1DFDD"/>
    </w:rPr>
  </w:style>
  <w:style w:type="character" w:styleId="Appelnotedebasdep">
    <w:name w:val="footnote reference"/>
    <w:uiPriority w:val="99"/>
    <w:semiHidden/>
    <w:rsid w:val="00FC4ABC"/>
    <w:rPr>
      <w:rFonts w:cs="Times New Roman"/>
      <w:vertAlign w:val="superscript"/>
    </w:rPr>
  </w:style>
  <w:style w:type="paragraph" w:styleId="Notedebasdepage">
    <w:name w:val="footnote text"/>
    <w:basedOn w:val="Normal"/>
    <w:link w:val="NotedebasdepageCar"/>
    <w:uiPriority w:val="99"/>
    <w:rsid w:val="00FC4ABC"/>
    <w:pPr>
      <w:spacing w:before="0"/>
      <w:jc w:val="left"/>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basedOn w:val="Policepardfaut"/>
    <w:link w:val="Notedebasdepage"/>
    <w:uiPriority w:val="99"/>
    <w:rsid w:val="00FC4ABC"/>
    <w:rPr>
      <w:rFonts w:ascii="Times New Roman" w:eastAsia="Times New Roman" w:hAnsi="Times New Roman" w:cs="Times New Roman"/>
      <w:kern w:val="0"/>
      <w:sz w:val="20"/>
      <w:szCs w:val="20"/>
      <w:lang w:eastAsia="fr-FR"/>
      <w14:ligatures w14:val="none"/>
    </w:rPr>
  </w:style>
  <w:style w:type="paragraph" w:customStyle="1" w:styleId="Default">
    <w:name w:val="Default"/>
    <w:rsid w:val="00FC4ABC"/>
    <w:pPr>
      <w:autoSpaceDE w:val="0"/>
      <w:autoSpaceDN w:val="0"/>
      <w:adjustRightInd w:val="0"/>
      <w:spacing w:after="0" w:line="240" w:lineRule="auto"/>
    </w:pPr>
    <w:rPr>
      <w:rFonts w:ascii="Calibri" w:eastAsia="Times New Roman" w:hAnsi="Calibri" w:cs="Calibri"/>
      <w:color w:val="000000"/>
      <w:kern w:val="0"/>
      <w:sz w:val="24"/>
      <w:szCs w:val="24"/>
      <w:lang w:eastAsia="fr-FR"/>
      <w14:ligatures w14:val="none"/>
    </w:rPr>
  </w:style>
  <w:style w:type="table" w:styleId="Grilledutableau">
    <w:name w:val="Table Grid"/>
    <w:basedOn w:val="TableauNormal"/>
    <w:uiPriority w:val="59"/>
    <w:rsid w:val="00617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52D05"/>
    <w:rPr>
      <w:sz w:val="16"/>
      <w:szCs w:val="16"/>
    </w:rPr>
  </w:style>
  <w:style w:type="paragraph" w:styleId="Commentaire">
    <w:name w:val="annotation text"/>
    <w:basedOn w:val="Normal"/>
    <w:link w:val="CommentaireCar"/>
    <w:uiPriority w:val="99"/>
    <w:unhideWhenUsed/>
    <w:rsid w:val="00852D05"/>
    <w:rPr>
      <w:sz w:val="20"/>
      <w:szCs w:val="20"/>
    </w:rPr>
  </w:style>
  <w:style w:type="character" w:customStyle="1" w:styleId="CommentaireCar">
    <w:name w:val="Commentaire Car"/>
    <w:basedOn w:val="Policepardfaut"/>
    <w:link w:val="Commentaire"/>
    <w:uiPriority w:val="99"/>
    <w:rsid w:val="00852D05"/>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852D05"/>
    <w:rPr>
      <w:b/>
      <w:bCs/>
    </w:rPr>
  </w:style>
  <w:style w:type="character" w:customStyle="1" w:styleId="ObjetducommentaireCar">
    <w:name w:val="Objet du commentaire Car"/>
    <w:basedOn w:val="CommentaireCar"/>
    <w:link w:val="Objetducommentaire"/>
    <w:uiPriority w:val="99"/>
    <w:semiHidden/>
    <w:rsid w:val="00852D0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5918">
      <w:bodyDiv w:val="1"/>
      <w:marLeft w:val="0"/>
      <w:marRight w:val="0"/>
      <w:marTop w:val="0"/>
      <w:marBottom w:val="0"/>
      <w:divBdr>
        <w:top w:val="none" w:sz="0" w:space="0" w:color="auto"/>
        <w:left w:val="none" w:sz="0" w:space="0" w:color="auto"/>
        <w:bottom w:val="none" w:sz="0" w:space="0" w:color="auto"/>
        <w:right w:val="none" w:sz="0" w:space="0" w:color="auto"/>
      </w:divBdr>
    </w:div>
    <w:div w:id="285818336">
      <w:bodyDiv w:val="1"/>
      <w:marLeft w:val="0"/>
      <w:marRight w:val="0"/>
      <w:marTop w:val="0"/>
      <w:marBottom w:val="0"/>
      <w:divBdr>
        <w:top w:val="none" w:sz="0" w:space="0" w:color="auto"/>
        <w:left w:val="none" w:sz="0" w:space="0" w:color="auto"/>
        <w:bottom w:val="none" w:sz="0" w:space="0" w:color="auto"/>
        <w:right w:val="none" w:sz="0" w:space="0" w:color="auto"/>
      </w:divBdr>
    </w:div>
    <w:div w:id="320041553">
      <w:bodyDiv w:val="1"/>
      <w:marLeft w:val="0"/>
      <w:marRight w:val="0"/>
      <w:marTop w:val="0"/>
      <w:marBottom w:val="0"/>
      <w:divBdr>
        <w:top w:val="none" w:sz="0" w:space="0" w:color="auto"/>
        <w:left w:val="none" w:sz="0" w:space="0" w:color="auto"/>
        <w:bottom w:val="none" w:sz="0" w:space="0" w:color="auto"/>
        <w:right w:val="none" w:sz="0" w:space="0" w:color="auto"/>
      </w:divBdr>
    </w:div>
    <w:div w:id="476804721">
      <w:bodyDiv w:val="1"/>
      <w:marLeft w:val="0"/>
      <w:marRight w:val="0"/>
      <w:marTop w:val="0"/>
      <w:marBottom w:val="0"/>
      <w:divBdr>
        <w:top w:val="none" w:sz="0" w:space="0" w:color="auto"/>
        <w:left w:val="none" w:sz="0" w:space="0" w:color="auto"/>
        <w:bottom w:val="none" w:sz="0" w:space="0" w:color="auto"/>
        <w:right w:val="none" w:sz="0" w:space="0" w:color="auto"/>
      </w:divBdr>
    </w:div>
    <w:div w:id="784154058">
      <w:bodyDiv w:val="1"/>
      <w:marLeft w:val="0"/>
      <w:marRight w:val="0"/>
      <w:marTop w:val="0"/>
      <w:marBottom w:val="0"/>
      <w:divBdr>
        <w:top w:val="none" w:sz="0" w:space="0" w:color="auto"/>
        <w:left w:val="none" w:sz="0" w:space="0" w:color="auto"/>
        <w:bottom w:val="none" w:sz="0" w:space="0" w:color="auto"/>
        <w:right w:val="none" w:sz="0" w:space="0" w:color="auto"/>
      </w:divBdr>
    </w:div>
    <w:div w:id="869301689">
      <w:bodyDiv w:val="1"/>
      <w:marLeft w:val="0"/>
      <w:marRight w:val="0"/>
      <w:marTop w:val="0"/>
      <w:marBottom w:val="0"/>
      <w:divBdr>
        <w:top w:val="none" w:sz="0" w:space="0" w:color="auto"/>
        <w:left w:val="none" w:sz="0" w:space="0" w:color="auto"/>
        <w:bottom w:val="none" w:sz="0" w:space="0" w:color="auto"/>
        <w:right w:val="none" w:sz="0" w:space="0" w:color="auto"/>
      </w:divBdr>
    </w:div>
    <w:div w:id="1079330061">
      <w:bodyDiv w:val="1"/>
      <w:marLeft w:val="0"/>
      <w:marRight w:val="0"/>
      <w:marTop w:val="0"/>
      <w:marBottom w:val="0"/>
      <w:divBdr>
        <w:top w:val="none" w:sz="0" w:space="0" w:color="auto"/>
        <w:left w:val="none" w:sz="0" w:space="0" w:color="auto"/>
        <w:bottom w:val="none" w:sz="0" w:space="0" w:color="auto"/>
        <w:right w:val="none" w:sz="0" w:space="0" w:color="auto"/>
      </w:divBdr>
    </w:div>
    <w:div w:id="20423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mien.natali@isula.corsica"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aelle.nuyttens@dreets.gouv.fr"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karine.tirel@anlci.gouv.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lr@isula.corsica" TargetMode="External"/><Relationship Id="rId5" Type="http://schemas.openxmlformats.org/officeDocument/2006/relationships/styles" Target="styles.xml"/><Relationship Id="rId15" Type="http://schemas.openxmlformats.org/officeDocument/2006/relationships/hyperlink" Target="mailto:gaelle.nuyttens@dreets.gouv.fr" TargetMode="External"/><Relationship Id="rId10" Type="http://schemas.openxmlformats.org/officeDocument/2006/relationships/hyperlink" Target="mailto:damien.natali@isula.corsic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lr@isula.cors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463f71-0175-44d1-b4f1-f88e45da50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54218C3131D42BEDFF673B4BB068A" ma:contentTypeVersion="5" ma:contentTypeDescription="Crée un document." ma:contentTypeScope="" ma:versionID="12ec0c56e5bfa9a8071a1260797f030a">
  <xsd:schema xmlns:xsd="http://www.w3.org/2001/XMLSchema" xmlns:xs="http://www.w3.org/2001/XMLSchema" xmlns:p="http://schemas.microsoft.com/office/2006/metadata/properties" xmlns:ns3="36463f71-0175-44d1-b4f1-f88e45da50e4" targetNamespace="http://schemas.microsoft.com/office/2006/metadata/properties" ma:root="true" ma:fieldsID="781e75b20150047efe18fc6353145fed" ns3:_="">
    <xsd:import namespace="36463f71-0175-44d1-b4f1-f88e45da50e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63f71-0175-44d1-b4f1-f88e45da5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828F2-454F-4BD9-8071-059AA998532F}">
  <ds:schemaRefs>
    <ds:schemaRef ds:uri="http://schemas.microsoft.com/office/2006/metadata/properties"/>
    <ds:schemaRef ds:uri="http://schemas.microsoft.com/office/infopath/2007/PartnerControls"/>
    <ds:schemaRef ds:uri="36463f71-0175-44d1-b4f1-f88e45da50e4"/>
  </ds:schemaRefs>
</ds:datastoreItem>
</file>

<file path=customXml/itemProps2.xml><?xml version="1.0" encoding="utf-8"?>
<ds:datastoreItem xmlns:ds="http://schemas.openxmlformats.org/officeDocument/2006/customXml" ds:itemID="{6E1831E6-4112-4A07-B70C-8C890EFB4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63f71-0175-44d1-b4f1-f88e45da5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F1F6B-3437-4EA2-B7DE-BE86B0408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2829</Words>
  <Characters>15561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TIREL</dc:creator>
  <cp:keywords/>
  <dc:description/>
  <cp:lastModifiedBy>NATALI Damien</cp:lastModifiedBy>
  <cp:revision>7</cp:revision>
  <dcterms:created xsi:type="dcterms:W3CDTF">2025-04-25T13:31:00Z</dcterms:created>
  <dcterms:modified xsi:type="dcterms:W3CDTF">2025-06-05T14:03:00Z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0x0101004FD54218C3131D42BEDFF673B4BB068A</vt:lpwstr>
  </property>
</Properties>
</file>